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3295" w14:textId="0282CA4D" w:rsidR="005207F1" w:rsidRDefault="005207F1" w:rsidP="005207F1">
      <w:pPr>
        <w:shd w:val="clear" w:color="auto" w:fill="FFFFFF"/>
        <w:rPr>
          <w:rFonts w:ascii="Arial" w:eastAsia="Times New Roman" w:hAnsi="Arial" w:cs="Arial"/>
          <w:b/>
          <w:bCs/>
          <w:color w:val="000000" w:themeColor="text1"/>
          <w:sz w:val="28"/>
          <w:szCs w:val="28"/>
          <w:u w:val="single"/>
        </w:rPr>
      </w:pPr>
    </w:p>
    <w:p w14:paraId="38AA1DA2" w14:textId="6E7B7D4C" w:rsidR="00086657" w:rsidRDefault="008875AC" w:rsidP="00A8706F">
      <w:pPr>
        <w:pStyle w:val="ListParagraph"/>
        <w:numPr>
          <w:ilvl w:val="0"/>
          <w:numId w:val="19"/>
        </w:numPr>
        <w:spacing w:after="120"/>
        <w:ind w:left="0" w:hanging="397"/>
      </w:pPr>
      <w:r w:rsidRPr="00C42A79">
        <w:rPr>
          <w:b/>
          <w:bCs/>
        </w:rPr>
        <w:t>e</w:t>
      </w:r>
      <w:r w:rsidR="00E6406B" w:rsidRPr="00C42A79">
        <w:rPr>
          <w:b/>
          <w:bCs/>
        </w:rPr>
        <w:t>-</w:t>
      </w:r>
      <w:r w:rsidRPr="00C42A79">
        <w:rPr>
          <w:b/>
          <w:bCs/>
        </w:rPr>
        <w:t>G</w:t>
      </w:r>
      <w:r w:rsidR="00E6406B" w:rsidRPr="00C42A79">
        <w:rPr>
          <w:b/>
          <w:bCs/>
        </w:rPr>
        <w:t xml:space="preserve">round school, </w:t>
      </w:r>
      <w:r w:rsidRPr="00C42A79">
        <w:rPr>
          <w:b/>
          <w:bCs/>
        </w:rPr>
        <w:t>S</w:t>
      </w:r>
      <w:r w:rsidR="00E6406B" w:rsidRPr="00C42A79">
        <w:rPr>
          <w:b/>
          <w:bCs/>
        </w:rPr>
        <w:t xml:space="preserve">tudy </w:t>
      </w:r>
      <w:r w:rsidRPr="00C42A79">
        <w:rPr>
          <w:b/>
          <w:bCs/>
        </w:rPr>
        <w:t>M</w:t>
      </w:r>
      <w:r w:rsidR="00E6406B" w:rsidRPr="00C42A79">
        <w:rPr>
          <w:b/>
          <w:bCs/>
        </w:rPr>
        <w:t xml:space="preserve">aterials and </w:t>
      </w:r>
      <w:r w:rsidRPr="00C42A79">
        <w:rPr>
          <w:b/>
          <w:bCs/>
        </w:rPr>
        <w:t>P</w:t>
      </w:r>
      <w:r w:rsidR="00E6406B" w:rsidRPr="00C42A79">
        <w:rPr>
          <w:b/>
          <w:bCs/>
        </w:rPr>
        <w:t xml:space="preserve">ersonal </w:t>
      </w:r>
      <w:r w:rsidRPr="00C42A79">
        <w:rPr>
          <w:b/>
          <w:bCs/>
        </w:rPr>
        <w:t>E</w:t>
      </w:r>
      <w:r w:rsidR="00E6406B" w:rsidRPr="00C42A79">
        <w:rPr>
          <w:b/>
          <w:bCs/>
        </w:rPr>
        <w:t>quipment.</w:t>
      </w:r>
      <w:r w:rsidR="00E6406B" w:rsidRPr="00C42A79">
        <w:t xml:space="preserve"> </w:t>
      </w:r>
      <w:r w:rsidR="00E6406B">
        <w:t>Students are required to purchase their on-line e-ground school programmes, study and reference manuals, and personal equipment from third-party vendors</w:t>
      </w:r>
      <w:r w:rsidR="00892537">
        <w:t>,</w:t>
      </w:r>
      <w:r w:rsidR="004139D4">
        <w:t xml:space="preserve"> or </w:t>
      </w:r>
      <w:r w:rsidR="00892537">
        <w:t xml:space="preserve">they </w:t>
      </w:r>
      <w:r w:rsidR="004139D4">
        <w:t>can use their own study materials and personal equipment</w:t>
      </w:r>
      <w:r w:rsidR="00E6406B">
        <w:t xml:space="preserve">. The purchases and contracts that the students enter into with these vendors is </w:t>
      </w:r>
      <w:r w:rsidR="00AE2396">
        <w:t>the student’s</w:t>
      </w:r>
      <w:r w:rsidR="00E6406B">
        <w:t xml:space="preserve"> contract and not a contract with GFTS. </w:t>
      </w:r>
      <w:r w:rsidR="004139D4">
        <w:t>Some Canadian based third-party vendors include</w:t>
      </w:r>
      <w:r w:rsidR="002E28D6">
        <w:t>:</w:t>
      </w:r>
      <w:r w:rsidR="004139D4">
        <w:t xml:space="preserve"> (students are welcome to use other vendors as they see fit) </w:t>
      </w:r>
    </w:p>
    <w:p w14:paraId="519A52F7" w14:textId="2DC3D744" w:rsidR="00E6406B" w:rsidRPr="004139D4" w:rsidRDefault="00E6406B" w:rsidP="00A8706F">
      <w:pPr>
        <w:pStyle w:val="ListParagraph"/>
        <w:numPr>
          <w:ilvl w:val="1"/>
          <w:numId w:val="19"/>
        </w:numPr>
        <w:spacing w:after="120"/>
      </w:pPr>
      <w:r w:rsidRPr="004139D4">
        <w:t>Canadian Flight Trainers</w:t>
      </w:r>
      <w:r w:rsidR="004139D4" w:rsidRPr="004139D4">
        <w:t xml:space="preserve"> </w:t>
      </w:r>
      <w:hyperlink r:id="rId8" w:history="1">
        <w:r w:rsidR="004139D4" w:rsidRPr="004139D4">
          <w:rPr>
            <w:rStyle w:val="Hyperlink"/>
          </w:rPr>
          <w:t>https://www.myflighttraining.ca/</w:t>
        </w:r>
      </w:hyperlink>
      <w:r w:rsidR="004139D4" w:rsidRPr="004139D4">
        <w:t xml:space="preserve">  </w:t>
      </w:r>
    </w:p>
    <w:p w14:paraId="3896164E" w14:textId="77777777" w:rsidR="004139D4" w:rsidRPr="004139D4" w:rsidRDefault="004139D4" w:rsidP="00A8706F">
      <w:pPr>
        <w:pStyle w:val="ListParagraph"/>
        <w:numPr>
          <w:ilvl w:val="1"/>
          <w:numId w:val="19"/>
        </w:numPr>
        <w:spacing w:after="120"/>
      </w:pPr>
      <w:r w:rsidRPr="004139D4">
        <w:t xml:space="preserve">Pilot Training.ca </w:t>
      </w:r>
      <w:hyperlink r:id="rId9" w:history="1">
        <w:r w:rsidRPr="004139D4">
          <w:rPr>
            <w:rStyle w:val="Hyperlink"/>
          </w:rPr>
          <w:t>https://www.pilottraining.ca/</w:t>
        </w:r>
      </w:hyperlink>
      <w:r w:rsidRPr="004139D4">
        <w:t xml:space="preserve">      </w:t>
      </w:r>
    </w:p>
    <w:p w14:paraId="113C08ED" w14:textId="7625BEC7" w:rsidR="004139D4" w:rsidRPr="009D53E7" w:rsidRDefault="004139D4" w:rsidP="00A8706F">
      <w:pPr>
        <w:pStyle w:val="ListParagraph"/>
        <w:numPr>
          <w:ilvl w:val="1"/>
          <w:numId w:val="19"/>
        </w:numPr>
        <w:spacing w:after="120"/>
        <w:rPr>
          <w:rStyle w:val="Hyperlink"/>
          <w:color w:val="auto"/>
          <w:u w:val="none"/>
        </w:rPr>
      </w:pPr>
      <w:r w:rsidRPr="004139D4">
        <w:t xml:space="preserve">LevelFlight.ca  </w:t>
      </w:r>
      <w:hyperlink r:id="rId10" w:history="1">
        <w:r w:rsidRPr="004139D4">
          <w:rPr>
            <w:rStyle w:val="Hyperlink"/>
          </w:rPr>
          <w:t>https://levelflight.ca/</w:t>
        </w:r>
      </w:hyperlink>
      <w:r w:rsidR="008875AC">
        <w:rPr>
          <w:rStyle w:val="Hyperlink"/>
        </w:rPr>
        <w:t xml:space="preserve"> </w:t>
      </w:r>
    </w:p>
    <w:p w14:paraId="2114DC18" w14:textId="32B45BBB" w:rsidR="008875AC" w:rsidRPr="009D53E7" w:rsidRDefault="008875AC" w:rsidP="00A8706F">
      <w:pPr>
        <w:pStyle w:val="ListParagraph"/>
        <w:numPr>
          <w:ilvl w:val="1"/>
          <w:numId w:val="19"/>
        </w:numPr>
        <w:spacing w:after="120"/>
        <w:rPr>
          <w:rStyle w:val="Hyperlink"/>
          <w:color w:val="auto"/>
          <w:u w:val="none"/>
        </w:rPr>
      </w:pPr>
      <w:r w:rsidRPr="009D53E7">
        <w:rPr>
          <w:rStyle w:val="Hyperlink"/>
          <w:color w:val="auto"/>
          <w:u w:val="none"/>
        </w:rPr>
        <w:t xml:space="preserve">Hammond Aviation Pilot Supplies </w:t>
      </w:r>
      <w:hyperlink r:id="rId11" w:history="1">
        <w:r w:rsidRPr="008875AC">
          <w:rPr>
            <w:rStyle w:val="Hyperlink"/>
          </w:rPr>
          <w:t>https://hammondaviation.com/</w:t>
        </w:r>
      </w:hyperlink>
    </w:p>
    <w:p w14:paraId="14CD0749" w14:textId="77777777" w:rsidR="004139D4" w:rsidRPr="004139D4" w:rsidRDefault="004139D4" w:rsidP="00A8706F">
      <w:pPr>
        <w:spacing w:after="120"/>
        <w:ind w:hanging="397"/>
      </w:pPr>
    </w:p>
    <w:p w14:paraId="1631B493" w14:textId="57812201" w:rsidR="00E6406B" w:rsidRPr="009D53E7" w:rsidRDefault="00892537" w:rsidP="00A8706F">
      <w:pPr>
        <w:pStyle w:val="ListParagraph"/>
        <w:numPr>
          <w:ilvl w:val="0"/>
          <w:numId w:val="19"/>
        </w:numPr>
        <w:spacing w:after="120"/>
        <w:ind w:left="0" w:hanging="397"/>
        <w:rPr>
          <w:b/>
          <w:bCs/>
        </w:rPr>
      </w:pPr>
      <w:r w:rsidRPr="009D53E7">
        <w:rPr>
          <w:b/>
          <w:bCs/>
        </w:rPr>
        <w:t>Commercial Pilot Licence e</w:t>
      </w:r>
      <w:r w:rsidR="002E28D6" w:rsidRPr="009D53E7">
        <w:rPr>
          <w:b/>
          <w:bCs/>
        </w:rPr>
        <w:t>-</w:t>
      </w:r>
      <w:r w:rsidRPr="009D53E7">
        <w:rPr>
          <w:b/>
          <w:bCs/>
        </w:rPr>
        <w:t>G</w:t>
      </w:r>
      <w:r w:rsidR="002E28D6" w:rsidRPr="009D53E7">
        <w:rPr>
          <w:b/>
          <w:bCs/>
        </w:rPr>
        <w:t>round Schools.</w:t>
      </w:r>
    </w:p>
    <w:tbl>
      <w:tblPr>
        <w:tblStyle w:val="TableGrid"/>
        <w:tblW w:w="0" w:type="auto"/>
        <w:tblInd w:w="137" w:type="dxa"/>
        <w:tblLayout w:type="fixed"/>
        <w:tblLook w:val="04A0" w:firstRow="1" w:lastRow="0" w:firstColumn="1" w:lastColumn="0" w:noHBand="0" w:noVBand="1"/>
      </w:tblPr>
      <w:tblGrid>
        <w:gridCol w:w="1985"/>
        <w:gridCol w:w="4252"/>
        <w:gridCol w:w="1276"/>
        <w:gridCol w:w="1700"/>
      </w:tblGrid>
      <w:tr w:rsidR="002E28D6" w14:paraId="77361744" w14:textId="77777777" w:rsidTr="00A8706F">
        <w:tc>
          <w:tcPr>
            <w:tcW w:w="1985" w:type="dxa"/>
          </w:tcPr>
          <w:p w14:paraId="6812B031" w14:textId="0B244AC1" w:rsidR="002E28D6" w:rsidRPr="00A8706F" w:rsidRDefault="002E28D6" w:rsidP="00A8706F">
            <w:pPr>
              <w:spacing w:after="120"/>
              <w:jc w:val="center"/>
              <w:rPr>
                <w:b/>
                <w:bCs/>
                <w:sz w:val="18"/>
                <w:szCs w:val="18"/>
                <w:lang w:val="es-ES"/>
              </w:rPr>
            </w:pPr>
            <w:proofErr w:type="spellStart"/>
            <w:r w:rsidRPr="00A8706F">
              <w:rPr>
                <w:b/>
                <w:bCs/>
                <w:sz w:val="18"/>
                <w:szCs w:val="18"/>
                <w:lang w:val="es-ES"/>
              </w:rPr>
              <w:t>Third-Party</w:t>
            </w:r>
            <w:proofErr w:type="spellEnd"/>
            <w:r w:rsidRPr="00A8706F">
              <w:rPr>
                <w:b/>
                <w:bCs/>
                <w:sz w:val="18"/>
                <w:szCs w:val="18"/>
                <w:lang w:val="es-ES"/>
              </w:rPr>
              <w:t xml:space="preserve"> </w:t>
            </w:r>
            <w:proofErr w:type="spellStart"/>
            <w:r w:rsidRPr="00A8706F">
              <w:rPr>
                <w:b/>
                <w:bCs/>
                <w:sz w:val="18"/>
                <w:szCs w:val="18"/>
                <w:lang w:val="es-ES"/>
              </w:rPr>
              <w:t>Vendor</w:t>
            </w:r>
            <w:proofErr w:type="spellEnd"/>
          </w:p>
        </w:tc>
        <w:tc>
          <w:tcPr>
            <w:tcW w:w="4252" w:type="dxa"/>
          </w:tcPr>
          <w:p w14:paraId="2FFE28D6" w14:textId="379E8735" w:rsidR="002E28D6" w:rsidRPr="00A8706F" w:rsidRDefault="002E28D6" w:rsidP="00A8706F">
            <w:pPr>
              <w:spacing w:after="120"/>
              <w:jc w:val="center"/>
              <w:rPr>
                <w:b/>
                <w:bCs/>
                <w:sz w:val="18"/>
                <w:szCs w:val="18"/>
                <w:lang w:val="es-ES"/>
              </w:rPr>
            </w:pPr>
            <w:r w:rsidRPr="00A8706F">
              <w:rPr>
                <w:b/>
                <w:bCs/>
                <w:sz w:val="18"/>
                <w:szCs w:val="18"/>
                <w:lang w:val="es-ES"/>
              </w:rPr>
              <w:t>E-</w:t>
            </w:r>
            <w:proofErr w:type="spellStart"/>
            <w:r w:rsidRPr="00A8706F">
              <w:rPr>
                <w:b/>
                <w:bCs/>
                <w:sz w:val="18"/>
                <w:szCs w:val="18"/>
                <w:lang w:val="es-ES"/>
              </w:rPr>
              <w:t>Ground</w:t>
            </w:r>
            <w:proofErr w:type="spellEnd"/>
            <w:r w:rsidRPr="00A8706F">
              <w:rPr>
                <w:b/>
                <w:bCs/>
                <w:sz w:val="18"/>
                <w:szCs w:val="18"/>
                <w:lang w:val="es-ES"/>
              </w:rPr>
              <w:t xml:space="preserve"> </w:t>
            </w:r>
            <w:proofErr w:type="spellStart"/>
            <w:r w:rsidRPr="00A8706F">
              <w:rPr>
                <w:b/>
                <w:bCs/>
                <w:sz w:val="18"/>
                <w:szCs w:val="18"/>
                <w:lang w:val="es-ES"/>
              </w:rPr>
              <w:t>School</w:t>
            </w:r>
            <w:proofErr w:type="spellEnd"/>
          </w:p>
        </w:tc>
        <w:tc>
          <w:tcPr>
            <w:tcW w:w="1276" w:type="dxa"/>
          </w:tcPr>
          <w:p w14:paraId="447155D6" w14:textId="0E746127" w:rsidR="002E28D6" w:rsidRPr="00A8706F" w:rsidRDefault="002E28D6" w:rsidP="00A8706F">
            <w:pPr>
              <w:spacing w:after="120"/>
              <w:jc w:val="center"/>
              <w:rPr>
                <w:b/>
                <w:bCs/>
                <w:sz w:val="18"/>
                <w:szCs w:val="18"/>
                <w:lang w:val="es-ES"/>
              </w:rPr>
            </w:pPr>
            <w:proofErr w:type="spellStart"/>
            <w:r w:rsidRPr="00A8706F">
              <w:rPr>
                <w:b/>
                <w:bCs/>
                <w:sz w:val="18"/>
                <w:szCs w:val="18"/>
                <w:lang w:val="es-ES"/>
              </w:rPr>
              <w:t>Cost</w:t>
            </w:r>
            <w:proofErr w:type="spellEnd"/>
          </w:p>
        </w:tc>
        <w:tc>
          <w:tcPr>
            <w:tcW w:w="1700" w:type="dxa"/>
          </w:tcPr>
          <w:p w14:paraId="4AF6C025" w14:textId="3BBD9867" w:rsidR="002E28D6" w:rsidRPr="00A8706F" w:rsidRDefault="002E28D6" w:rsidP="00A8706F">
            <w:pPr>
              <w:spacing w:after="120"/>
              <w:jc w:val="center"/>
              <w:rPr>
                <w:b/>
                <w:bCs/>
                <w:sz w:val="18"/>
                <w:szCs w:val="18"/>
                <w:lang w:val="es-ES"/>
              </w:rPr>
            </w:pPr>
            <w:proofErr w:type="spellStart"/>
            <w:r w:rsidRPr="00A8706F">
              <w:rPr>
                <w:b/>
                <w:bCs/>
                <w:sz w:val="18"/>
                <w:szCs w:val="18"/>
                <w:lang w:val="es-ES"/>
              </w:rPr>
              <w:t>Comments</w:t>
            </w:r>
            <w:proofErr w:type="spellEnd"/>
          </w:p>
        </w:tc>
      </w:tr>
      <w:tr w:rsidR="002E28D6" w14:paraId="2BAD3340" w14:textId="77777777" w:rsidTr="00A8706F">
        <w:tc>
          <w:tcPr>
            <w:tcW w:w="1985" w:type="dxa"/>
          </w:tcPr>
          <w:p w14:paraId="71278502" w14:textId="13904E63" w:rsidR="002E28D6" w:rsidRPr="00A8706F" w:rsidRDefault="002E28D6" w:rsidP="00A8706F">
            <w:pPr>
              <w:spacing w:after="120"/>
              <w:jc w:val="center"/>
              <w:rPr>
                <w:sz w:val="18"/>
                <w:szCs w:val="18"/>
                <w:lang w:val="es-ES"/>
              </w:rPr>
            </w:pPr>
            <w:r w:rsidRPr="00A8706F">
              <w:rPr>
                <w:sz w:val="18"/>
                <w:szCs w:val="18"/>
                <w:lang w:val="es-ES"/>
              </w:rPr>
              <w:t xml:space="preserve">Canadian Flight </w:t>
            </w:r>
            <w:proofErr w:type="spellStart"/>
            <w:r w:rsidRPr="00A8706F">
              <w:rPr>
                <w:sz w:val="18"/>
                <w:szCs w:val="18"/>
                <w:lang w:val="es-ES"/>
              </w:rPr>
              <w:t>Trainers</w:t>
            </w:r>
            <w:proofErr w:type="spellEnd"/>
          </w:p>
        </w:tc>
        <w:tc>
          <w:tcPr>
            <w:tcW w:w="4252" w:type="dxa"/>
          </w:tcPr>
          <w:p w14:paraId="1426A0EE" w14:textId="0D54AC2C" w:rsidR="002E28D6" w:rsidRPr="00A8706F" w:rsidRDefault="00000000" w:rsidP="00A8706F">
            <w:pPr>
              <w:spacing w:after="120"/>
              <w:jc w:val="center"/>
              <w:rPr>
                <w:sz w:val="16"/>
                <w:szCs w:val="16"/>
                <w:lang w:val="es-ES"/>
              </w:rPr>
            </w:pPr>
            <w:hyperlink r:id="rId12" w:history="1">
              <w:r w:rsidR="002E28D6" w:rsidRPr="00A8706F">
                <w:rPr>
                  <w:rStyle w:val="Hyperlink"/>
                  <w:sz w:val="16"/>
                  <w:szCs w:val="16"/>
                  <w:lang w:val="es-ES"/>
                </w:rPr>
                <w:t>https://www.myflighttraining.ca/courses/commercial-pilot-ground-school/</w:t>
              </w:r>
            </w:hyperlink>
          </w:p>
        </w:tc>
        <w:tc>
          <w:tcPr>
            <w:tcW w:w="1276" w:type="dxa"/>
          </w:tcPr>
          <w:p w14:paraId="28F88009" w14:textId="06DD1D4F" w:rsidR="002E28D6" w:rsidRPr="00A8706F" w:rsidRDefault="00AE2396" w:rsidP="00A8706F">
            <w:pPr>
              <w:spacing w:after="120"/>
              <w:jc w:val="center"/>
              <w:rPr>
                <w:sz w:val="18"/>
                <w:szCs w:val="18"/>
                <w:lang w:val="es-ES"/>
              </w:rPr>
            </w:pPr>
            <w:proofErr w:type="spellStart"/>
            <w:r w:rsidRPr="00A8706F">
              <w:rPr>
                <w:sz w:val="18"/>
                <w:szCs w:val="18"/>
                <w:lang w:val="es-ES"/>
              </w:rPr>
              <w:t>From</w:t>
            </w:r>
            <w:proofErr w:type="spellEnd"/>
            <w:r w:rsidRPr="00A8706F">
              <w:rPr>
                <w:sz w:val="18"/>
                <w:szCs w:val="18"/>
                <w:lang w:val="es-ES"/>
              </w:rPr>
              <w:t xml:space="preserve"> </w:t>
            </w:r>
            <w:r w:rsidR="002E28D6" w:rsidRPr="00A8706F">
              <w:rPr>
                <w:sz w:val="18"/>
                <w:szCs w:val="18"/>
                <w:lang w:val="es-ES"/>
              </w:rPr>
              <w:t>$199.00</w:t>
            </w:r>
          </w:p>
        </w:tc>
        <w:tc>
          <w:tcPr>
            <w:tcW w:w="1700" w:type="dxa"/>
          </w:tcPr>
          <w:p w14:paraId="672C1A0E" w14:textId="77777777" w:rsidR="002E28D6" w:rsidRPr="00A8706F" w:rsidRDefault="00AE2396" w:rsidP="00A8706F">
            <w:pPr>
              <w:spacing w:after="120"/>
              <w:jc w:val="center"/>
              <w:rPr>
                <w:sz w:val="18"/>
                <w:szCs w:val="18"/>
                <w:lang w:val="es-ES"/>
              </w:rPr>
            </w:pPr>
            <w:r w:rsidRPr="00A8706F">
              <w:rPr>
                <w:sz w:val="18"/>
                <w:szCs w:val="18"/>
                <w:lang w:val="es-ES"/>
              </w:rPr>
              <w:t xml:space="preserve">$199 </w:t>
            </w:r>
            <w:proofErr w:type="spellStart"/>
            <w:r w:rsidRPr="00A8706F">
              <w:rPr>
                <w:sz w:val="18"/>
                <w:szCs w:val="18"/>
                <w:lang w:val="es-ES"/>
              </w:rPr>
              <w:t>every</w:t>
            </w:r>
            <w:proofErr w:type="spellEnd"/>
            <w:r w:rsidRPr="00A8706F">
              <w:rPr>
                <w:sz w:val="18"/>
                <w:szCs w:val="18"/>
                <w:lang w:val="es-ES"/>
              </w:rPr>
              <w:t xml:space="preserve"> 4 </w:t>
            </w:r>
            <w:proofErr w:type="spellStart"/>
            <w:r w:rsidRPr="00A8706F">
              <w:rPr>
                <w:sz w:val="18"/>
                <w:szCs w:val="18"/>
                <w:lang w:val="es-ES"/>
              </w:rPr>
              <w:t>months</w:t>
            </w:r>
            <w:proofErr w:type="spellEnd"/>
          </w:p>
          <w:p w14:paraId="6054AE3D" w14:textId="629445B1" w:rsidR="00AE2396" w:rsidRPr="00A8706F" w:rsidRDefault="00AE2396" w:rsidP="00A8706F">
            <w:pPr>
              <w:spacing w:after="120"/>
              <w:jc w:val="center"/>
              <w:rPr>
                <w:sz w:val="18"/>
                <w:szCs w:val="18"/>
                <w:lang w:val="es-ES"/>
              </w:rPr>
            </w:pPr>
            <w:r w:rsidRPr="00A8706F">
              <w:rPr>
                <w:sz w:val="18"/>
                <w:szCs w:val="18"/>
                <w:lang w:val="es-ES"/>
              </w:rPr>
              <w:t xml:space="preserve">$299 </w:t>
            </w:r>
            <w:proofErr w:type="spellStart"/>
            <w:r w:rsidRPr="00A8706F">
              <w:rPr>
                <w:sz w:val="18"/>
                <w:szCs w:val="18"/>
                <w:lang w:val="es-ES"/>
              </w:rPr>
              <w:t>for</w:t>
            </w:r>
            <w:proofErr w:type="spellEnd"/>
            <w:r w:rsidRPr="00A8706F">
              <w:rPr>
                <w:sz w:val="18"/>
                <w:szCs w:val="18"/>
                <w:lang w:val="es-ES"/>
              </w:rPr>
              <w:t xml:space="preserve"> 9 </w:t>
            </w:r>
            <w:proofErr w:type="spellStart"/>
            <w:r w:rsidRPr="00A8706F">
              <w:rPr>
                <w:sz w:val="18"/>
                <w:szCs w:val="18"/>
                <w:lang w:val="es-ES"/>
              </w:rPr>
              <w:t>months</w:t>
            </w:r>
            <w:proofErr w:type="spellEnd"/>
          </w:p>
        </w:tc>
      </w:tr>
      <w:tr w:rsidR="002E28D6" w14:paraId="02EC3BB0" w14:textId="77777777" w:rsidTr="00A8706F">
        <w:tc>
          <w:tcPr>
            <w:tcW w:w="1985" w:type="dxa"/>
          </w:tcPr>
          <w:p w14:paraId="2E93F6F7" w14:textId="221BDFE4" w:rsidR="002E28D6" w:rsidRPr="00A8706F" w:rsidRDefault="002E28D6" w:rsidP="00A8706F">
            <w:pPr>
              <w:spacing w:after="120"/>
              <w:jc w:val="center"/>
              <w:rPr>
                <w:sz w:val="18"/>
                <w:szCs w:val="18"/>
                <w:lang w:val="es-ES"/>
              </w:rPr>
            </w:pPr>
            <w:proofErr w:type="spellStart"/>
            <w:r w:rsidRPr="00A8706F">
              <w:rPr>
                <w:sz w:val="18"/>
                <w:szCs w:val="18"/>
                <w:lang w:val="es-ES"/>
              </w:rPr>
              <w:t>Pilot</w:t>
            </w:r>
            <w:proofErr w:type="spellEnd"/>
            <w:r w:rsidRPr="00A8706F">
              <w:rPr>
                <w:sz w:val="18"/>
                <w:szCs w:val="18"/>
                <w:lang w:val="es-ES"/>
              </w:rPr>
              <w:t xml:space="preserve"> Training.ca</w:t>
            </w:r>
          </w:p>
        </w:tc>
        <w:tc>
          <w:tcPr>
            <w:tcW w:w="4252" w:type="dxa"/>
          </w:tcPr>
          <w:p w14:paraId="7D763DF7" w14:textId="653F9FCD" w:rsidR="002E28D6" w:rsidRPr="00A8706F" w:rsidRDefault="00000000" w:rsidP="00A8706F">
            <w:pPr>
              <w:spacing w:after="120"/>
              <w:jc w:val="center"/>
              <w:rPr>
                <w:sz w:val="16"/>
                <w:szCs w:val="16"/>
                <w:lang w:val="es-ES"/>
              </w:rPr>
            </w:pPr>
            <w:hyperlink r:id="rId13" w:history="1">
              <w:r w:rsidR="00892537" w:rsidRPr="00A8706F">
                <w:rPr>
                  <w:rStyle w:val="Hyperlink"/>
                  <w:sz w:val="16"/>
                  <w:szCs w:val="16"/>
                  <w:lang w:val="es-ES"/>
                </w:rPr>
                <w:t>https://www.pilottraining.ca/index.php?dispatch=products.view&amp;product_id=249</w:t>
              </w:r>
            </w:hyperlink>
          </w:p>
        </w:tc>
        <w:tc>
          <w:tcPr>
            <w:tcW w:w="1276" w:type="dxa"/>
          </w:tcPr>
          <w:p w14:paraId="3C341D93" w14:textId="5B5F6D05" w:rsidR="002E28D6" w:rsidRPr="00A8706F" w:rsidRDefault="00892537" w:rsidP="00A8706F">
            <w:pPr>
              <w:spacing w:after="120"/>
              <w:jc w:val="center"/>
              <w:rPr>
                <w:sz w:val="18"/>
                <w:szCs w:val="18"/>
                <w:lang w:val="es-ES"/>
              </w:rPr>
            </w:pPr>
            <w:r w:rsidRPr="00A8706F">
              <w:rPr>
                <w:sz w:val="18"/>
                <w:szCs w:val="18"/>
                <w:lang w:val="es-ES"/>
              </w:rPr>
              <w:t>$310.00</w:t>
            </w:r>
          </w:p>
        </w:tc>
        <w:tc>
          <w:tcPr>
            <w:tcW w:w="1700" w:type="dxa"/>
          </w:tcPr>
          <w:p w14:paraId="365F5929" w14:textId="77777777" w:rsidR="002E28D6" w:rsidRPr="00A8706F" w:rsidRDefault="002E28D6" w:rsidP="00A8706F">
            <w:pPr>
              <w:spacing w:after="120"/>
              <w:jc w:val="center"/>
              <w:rPr>
                <w:sz w:val="18"/>
                <w:szCs w:val="18"/>
                <w:lang w:val="es-ES"/>
              </w:rPr>
            </w:pPr>
          </w:p>
        </w:tc>
      </w:tr>
      <w:tr w:rsidR="00892537" w14:paraId="5CFBC7BB" w14:textId="77777777" w:rsidTr="00A8706F">
        <w:tc>
          <w:tcPr>
            <w:tcW w:w="1985" w:type="dxa"/>
          </w:tcPr>
          <w:p w14:paraId="024CD817" w14:textId="0EB717A6" w:rsidR="00892537" w:rsidRPr="00A8706F" w:rsidRDefault="00892537" w:rsidP="00A8706F">
            <w:pPr>
              <w:spacing w:after="120"/>
              <w:jc w:val="center"/>
              <w:rPr>
                <w:sz w:val="18"/>
                <w:szCs w:val="18"/>
                <w:lang w:val="es-ES"/>
              </w:rPr>
            </w:pPr>
            <w:proofErr w:type="spellStart"/>
            <w:r w:rsidRPr="00A8706F">
              <w:rPr>
                <w:sz w:val="18"/>
                <w:szCs w:val="18"/>
                <w:lang w:val="es-ES"/>
              </w:rPr>
              <w:t>Pilot</w:t>
            </w:r>
            <w:proofErr w:type="spellEnd"/>
            <w:r w:rsidRPr="00A8706F">
              <w:rPr>
                <w:sz w:val="18"/>
                <w:szCs w:val="18"/>
                <w:lang w:val="es-ES"/>
              </w:rPr>
              <w:t xml:space="preserve"> Training.ca</w:t>
            </w:r>
          </w:p>
        </w:tc>
        <w:tc>
          <w:tcPr>
            <w:tcW w:w="4252" w:type="dxa"/>
          </w:tcPr>
          <w:p w14:paraId="590A9A62" w14:textId="6AB30952" w:rsidR="00892537" w:rsidRPr="00A8706F" w:rsidRDefault="00000000" w:rsidP="00A8706F">
            <w:pPr>
              <w:spacing w:after="120"/>
              <w:jc w:val="center"/>
              <w:rPr>
                <w:sz w:val="16"/>
                <w:szCs w:val="16"/>
                <w:lang w:val="es-ES"/>
              </w:rPr>
            </w:pPr>
            <w:hyperlink r:id="rId14" w:history="1">
              <w:r w:rsidR="00892537" w:rsidRPr="00A8706F">
                <w:rPr>
                  <w:rStyle w:val="Hyperlink"/>
                  <w:sz w:val="16"/>
                  <w:szCs w:val="16"/>
                  <w:lang w:val="es-ES"/>
                </w:rPr>
                <w:t>https://www.pilottraining.ca/index.php?dispatch=products.view&amp;product_id=344</w:t>
              </w:r>
            </w:hyperlink>
          </w:p>
        </w:tc>
        <w:tc>
          <w:tcPr>
            <w:tcW w:w="1276" w:type="dxa"/>
          </w:tcPr>
          <w:p w14:paraId="06D18C02" w14:textId="1B74CBDA" w:rsidR="00892537" w:rsidRPr="00A8706F" w:rsidRDefault="00892537" w:rsidP="00A8706F">
            <w:pPr>
              <w:spacing w:after="120"/>
              <w:jc w:val="center"/>
              <w:rPr>
                <w:sz w:val="18"/>
                <w:szCs w:val="18"/>
                <w:lang w:val="es-ES"/>
              </w:rPr>
            </w:pPr>
            <w:r w:rsidRPr="00A8706F">
              <w:rPr>
                <w:sz w:val="18"/>
                <w:szCs w:val="18"/>
                <w:lang w:val="es-ES"/>
              </w:rPr>
              <w:t>$500.00</w:t>
            </w:r>
          </w:p>
        </w:tc>
        <w:tc>
          <w:tcPr>
            <w:tcW w:w="1700" w:type="dxa"/>
          </w:tcPr>
          <w:p w14:paraId="2FF4CA25" w14:textId="5F79E38F" w:rsidR="00892537" w:rsidRPr="00A8706F" w:rsidRDefault="00892537" w:rsidP="00A8706F">
            <w:pPr>
              <w:spacing w:after="120"/>
              <w:jc w:val="center"/>
              <w:rPr>
                <w:sz w:val="18"/>
                <w:szCs w:val="18"/>
                <w:lang w:val="es-ES"/>
              </w:rPr>
            </w:pPr>
            <w:r w:rsidRPr="00A8706F">
              <w:rPr>
                <w:sz w:val="18"/>
                <w:szCs w:val="18"/>
                <w:lang w:val="es-ES"/>
              </w:rPr>
              <w:t xml:space="preserve">Instructor led </w:t>
            </w:r>
            <w:proofErr w:type="spellStart"/>
            <w:r w:rsidRPr="00A8706F">
              <w:rPr>
                <w:sz w:val="18"/>
                <w:szCs w:val="18"/>
                <w:lang w:val="es-ES"/>
              </w:rPr>
              <w:t>option</w:t>
            </w:r>
            <w:proofErr w:type="spellEnd"/>
          </w:p>
        </w:tc>
      </w:tr>
      <w:tr w:rsidR="002E28D6" w:rsidRPr="00892537" w14:paraId="3BA86142" w14:textId="77777777" w:rsidTr="00A8706F">
        <w:tc>
          <w:tcPr>
            <w:tcW w:w="1985" w:type="dxa"/>
          </w:tcPr>
          <w:p w14:paraId="3BBA6E7C" w14:textId="226902F3" w:rsidR="002E28D6" w:rsidRPr="00A8706F" w:rsidRDefault="002E28D6" w:rsidP="00A8706F">
            <w:pPr>
              <w:spacing w:after="120"/>
              <w:jc w:val="center"/>
              <w:rPr>
                <w:sz w:val="18"/>
                <w:szCs w:val="18"/>
                <w:lang w:val="es-ES"/>
              </w:rPr>
            </w:pPr>
            <w:r w:rsidRPr="00A8706F">
              <w:rPr>
                <w:sz w:val="18"/>
                <w:szCs w:val="18"/>
                <w:lang w:val="es-ES"/>
              </w:rPr>
              <w:t>LevelFlight.ca</w:t>
            </w:r>
          </w:p>
        </w:tc>
        <w:tc>
          <w:tcPr>
            <w:tcW w:w="4252" w:type="dxa"/>
          </w:tcPr>
          <w:p w14:paraId="7A2D5094" w14:textId="291F4F52" w:rsidR="002E28D6" w:rsidRPr="00A8706F" w:rsidRDefault="00000000" w:rsidP="00A8706F">
            <w:pPr>
              <w:spacing w:after="120"/>
              <w:jc w:val="center"/>
              <w:rPr>
                <w:sz w:val="16"/>
                <w:szCs w:val="16"/>
                <w:lang w:val="es-ES"/>
              </w:rPr>
            </w:pPr>
            <w:hyperlink r:id="rId15" w:history="1">
              <w:r w:rsidR="00892537" w:rsidRPr="00A8706F">
                <w:rPr>
                  <w:rStyle w:val="Hyperlink"/>
                  <w:sz w:val="16"/>
                  <w:szCs w:val="16"/>
                  <w:lang w:val="es-ES"/>
                </w:rPr>
                <w:t>https://levelflight.ca/products/commercial-pilot-ground-school</w:t>
              </w:r>
            </w:hyperlink>
          </w:p>
        </w:tc>
        <w:tc>
          <w:tcPr>
            <w:tcW w:w="1276" w:type="dxa"/>
          </w:tcPr>
          <w:p w14:paraId="37794430" w14:textId="4C01EDEC" w:rsidR="002E28D6" w:rsidRPr="00A8706F" w:rsidRDefault="00892537" w:rsidP="00A8706F">
            <w:pPr>
              <w:spacing w:after="120"/>
              <w:jc w:val="center"/>
              <w:rPr>
                <w:sz w:val="18"/>
                <w:szCs w:val="18"/>
                <w:lang w:val="es-ES"/>
              </w:rPr>
            </w:pPr>
            <w:r w:rsidRPr="00A8706F">
              <w:rPr>
                <w:sz w:val="18"/>
                <w:szCs w:val="18"/>
                <w:lang w:val="es-ES"/>
              </w:rPr>
              <w:t>$350</w:t>
            </w:r>
          </w:p>
        </w:tc>
        <w:tc>
          <w:tcPr>
            <w:tcW w:w="1700" w:type="dxa"/>
          </w:tcPr>
          <w:p w14:paraId="4239BA2E" w14:textId="131C5A6E" w:rsidR="002E28D6" w:rsidRPr="00A8706F" w:rsidRDefault="00892537" w:rsidP="00A8706F">
            <w:pPr>
              <w:spacing w:after="120"/>
              <w:jc w:val="center"/>
              <w:rPr>
                <w:sz w:val="18"/>
                <w:szCs w:val="18"/>
              </w:rPr>
            </w:pPr>
            <w:r w:rsidRPr="00A8706F">
              <w:rPr>
                <w:sz w:val="18"/>
                <w:szCs w:val="18"/>
              </w:rPr>
              <w:t>Course offered at a special development price</w:t>
            </w:r>
          </w:p>
        </w:tc>
      </w:tr>
    </w:tbl>
    <w:p w14:paraId="329D9B79" w14:textId="2AF4F149" w:rsidR="008603F4" w:rsidRDefault="002E28D6" w:rsidP="00A8706F">
      <w:pPr>
        <w:pStyle w:val="ListParagraph"/>
        <w:numPr>
          <w:ilvl w:val="1"/>
          <w:numId w:val="19"/>
        </w:numPr>
        <w:spacing w:after="120"/>
        <w:ind w:left="0" w:hanging="397"/>
      </w:pPr>
      <w:r w:rsidRPr="009D53E7">
        <w:rPr>
          <w:b/>
          <w:bCs/>
        </w:rPr>
        <w:t>Note:</w:t>
      </w:r>
      <w:r w:rsidR="00EF71AA">
        <w:t xml:space="preserve">   </w:t>
      </w:r>
      <w:r w:rsidR="008603F4">
        <w:t xml:space="preserve">1. </w:t>
      </w:r>
      <w:r>
        <w:t xml:space="preserve">Prices indicated are as 20 Feb 2023. </w:t>
      </w:r>
      <w:r w:rsidRPr="002E28D6">
        <w:t xml:space="preserve">See </w:t>
      </w:r>
      <w:r w:rsidR="00382D46">
        <w:t xml:space="preserve">vendor </w:t>
      </w:r>
      <w:r w:rsidRPr="002E28D6">
        <w:t xml:space="preserve">websites for </w:t>
      </w:r>
      <w:r>
        <w:t>current prices</w:t>
      </w:r>
      <w:r w:rsidR="008603F4">
        <w:t xml:space="preserve"> </w:t>
      </w:r>
    </w:p>
    <w:p w14:paraId="168AE586" w14:textId="6BF44DB9" w:rsidR="008603F4" w:rsidRDefault="009D53E7" w:rsidP="00A8706F">
      <w:pPr>
        <w:spacing w:after="120"/>
        <w:ind w:hanging="397"/>
      </w:pPr>
      <w:r>
        <w:t xml:space="preserve">  </w:t>
      </w:r>
      <w:r w:rsidR="009F2508">
        <w:t xml:space="preserve">                  </w:t>
      </w:r>
      <w:r>
        <w:t xml:space="preserve"> </w:t>
      </w:r>
      <w:r w:rsidR="008603F4">
        <w:t>2.</w:t>
      </w:r>
      <w:r w:rsidR="00077D30">
        <w:t xml:space="preserve"> </w:t>
      </w:r>
      <w:r w:rsidR="008603F4">
        <w:t xml:space="preserve"> </w:t>
      </w:r>
      <w:r w:rsidR="00077D30">
        <w:t xml:space="preserve">GFTS </w:t>
      </w:r>
      <w:r w:rsidR="008603F4">
        <w:t xml:space="preserve">Instructor Assistance </w:t>
      </w:r>
      <w:r w:rsidR="008603F4" w:rsidRPr="009D53E7">
        <w:rPr>
          <w:b/>
          <w:bCs/>
        </w:rPr>
        <w:t>$</w:t>
      </w:r>
      <w:r w:rsidR="000C62E9" w:rsidRPr="009D53E7">
        <w:rPr>
          <w:b/>
          <w:bCs/>
        </w:rPr>
        <w:t>70.00</w:t>
      </w:r>
      <w:r w:rsidR="008603F4" w:rsidRPr="000C62E9">
        <w:t xml:space="preserve"> </w:t>
      </w:r>
      <w:r w:rsidR="008603F4">
        <w:t>per hour</w:t>
      </w:r>
    </w:p>
    <w:p w14:paraId="52A283E7" w14:textId="77777777" w:rsidR="00AE2396" w:rsidRDefault="00AE2396" w:rsidP="00A8706F">
      <w:pPr>
        <w:pStyle w:val="ListParagraph"/>
        <w:numPr>
          <w:ilvl w:val="4"/>
          <w:numId w:val="19"/>
        </w:numPr>
        <w:spacing w:after="120"/>
        <w:ind w:left="0" w:hanging="397"/>
      </w:pPr>
      <w:r>
        <w:br w:type="page"/>
      </w:r>
    </w:p>
    <w:p w14:paraId="0AC9AD72" w14:textId="77777777" w:rsidR="002E28D6" w:rsidRPr="002E28D6" w:rsidRDefault="002E28D6" w:rsidP="00A8706F">
      <w:pPr>
        <w:spacing w:after="120"/>
        <w:ind w:hanging="397"/>
      </w:pPr>
    </w:p>
    <w:p w14:paraId="7019611A" w14:textId="65B3B5FC" w:rsidR="00382D46" w:rsidRDefault="00086657" w:rsidP="00A8706F">
      <w:pPr>
        <w:pStyle w:val="ListParagraph"/>
        <w:numPr>
          <w:ilvl w:val="0"/>
          <w:numId w:val="19"/>
        </w:numPr>
        <w:spacing w:after="120"/>
        <w:ind w:left="0" w:hanging="397"/>
      </w:pPr>
      <w:r w:rsidRPr="009D53E7">
        <w:rPr>
          <w:b/>
          <w:bCs/>
        </w:rPr>
        <w:t xml:space="preserve">Commercial Pilot Licence </w:t>
      </w:r>
      <w:r w:rsidR="00135ACD" w:rsidRPr="009D53E7">
        <w:rPr>
          <w:b/>
          <w:bCs/>
        </w:rPr>
        <w:t xml:space="preserve">Training </w:t>
      </w:r>
      <w:r w:rsidR="00AE2396" w:rsidRPr="009D53E7">
        <w:rPr>
          <w:b/>
          <w:bCs/>
        </w:rPr>
        <w:t>–</w:t>
      </w:r>
      <w:r w:rsidRPr="009D53E7">
        <w:rPr>
          <w:b/>
          <w:bCs/>
        </w:rPr>
        <w:t xml:space="preserve"> </w:t>
      </w:r>
      <w:r w:rsidR="00892537" w:rsidRPr="009D53E7">
        <w:rPr>
          <w:b/>
          <w:bCs/>
        </w:rPr>
        <w:t>Equipment</w:t>
      </w:r>
      <w:r w:rsidR="00135ACD" w:rsidRPr="009D53E7">
        <w:rPr>
          <w:b/>
          <w:bCs/>
        </w:rPr>
        <w:t xml:space="preserve">. </w:t>
      </w:r>
      <w:r w:rsidR="0067361C">
        <w:t>Equipment is marked as either mandatory (M) or optional (O). (M)</w:t>
      </w:r>
      <w:proofErr w:type="spellStart"/>
      <w:r w:rsidR="0067361C">
        <w:t>andatory</w:t>
      </w:r>
      <w:proofErr w:type="spellEnd"/>
      <w:r w:rsidR="0067361C">
        <w:t xml:space="preserve"> equipment is necessary for training. (O)</w:t>
      </w:r>
      <w:proofErr w:type="spellStart"/>
      <w:r w:rsidR="0067361C">
        <w:t>ptional</w:t>
      </w:r>
      <w:proofErr w:type="spellEnd"/>
      <w:r w:rsidR="0067361C">
        <w:t xml:space="preserve"> equipment makes life more convenient.</w:t>
      </w:r>
    </w:p>
    <w:tbl>
      <w:tblPr>
        <w:tblStyle w:val="TableGrid"/>
        <w:tblW w:w="0" w:type="auto"/>
        <w:tblInd w:w="720" w:type="dxa"/>
        <w:tblLayout w:type="fixed"/>
        <w:tblLook w:val="04A0" w:firstRow="1" w:lastRow="0" w:firstColumn="1" w:lastColumn="0" w:noHBand="0" w:noVBand="1"/>
      </w:tblPr>
      <w:tblGrid>
        <w:gridCol w:w="2110"/>
        <w:gridCol w:w="567"/>
        <w:gridCol w:w="2127"/>
        <w:gridCol w:w="1984"/>
        <w:gridCol w:w="1701"/>
      </w:tblGrid>
      <w:tr w:rsidR="007C3C6E" w14:paraId="50B8C688" w14:textId="335439F4" w:rsidTr="00A8706F">
        <w:tc>
          <w:tcPr>
            <w:tcW w:w="2110" w:type="dxa"/>
          </w:tcPr>
          <w:p w14:paraId="6912195D" w14:textId="558E6212" w:rsidR="007C3C6E" w:rsidRPr="00A8706F" w:rsidRDefault="007C3C6E" w:rsidP="00A8706F">
            <w:pPr>
              <w:spacing w:after="120"/>
              <w:rPr>
                <w:rFonts w:cstheme="minorHAnsi"/>
                <w:sz w:val="18"/>
                <w:szCs w:val="18"/>
              </w:rPr>
            </w:pPr>
            <w:r w:rsidRPr="00A8706F">
              <w:rPr>
                <w:rFonts w:cstheme="minorHAnsi"/>
                <w:b/>
                <w:bCs/>
                <w:sz w:val="18"/>
                <w:szCs w:val="18"/>
              </w:rPr>
              <w:t>Equipment</w:t>
            </w:r>
          </w:p>
        </w:tc>
        <w:tc>
          <w:tcPr>
            <w:tcW w:w="567" w:type="dxa"/>
          </w:tcPr>
          <w:p w14:paraId="7663EB22" w14:textId="77777777" w:rsidR="007C3C6E" w:rsidRPr="00A8706F" w:rsidRDefault="007C3C6E" w:rsidP="00A8706F">
            <w:pPr>
              <w:spacing w:after="120"/>
              <w:rPr>
                <w:rFonts w:cstheme="minorHAnsi"/>
                <w:sz w:val="18"/>
                <w:szCs w:val="18"/>
              </w:rPr>
            </w:pPr>
          </w:p>
        </w:tc>
        <w:tc>
          <w:tcPr>
            <w:tcW w:w="2127" w:type="dxa"/>
          </w:tcPr>
          <w:p w14:paraId="525538E2" w14:textId="77777777" w:rsidR="007C3C6E" w:rsidRPr="00A8706F" w:rsidRDefault="007C3C6E" w:rsidP="00A8706F">
            <w:pPr>
              <w:spacing w:after="120"/>
              <w:rPr>
                <w:rFonts w:cstheme="minorHAnsi"/>
                <w:b/>
                <w:bCs/>
                <w:sz w:val="18"/>
                <w:szCs w:val="18"/>
              </w:rPr>
            </w:pPr>
            <w:r w:rsidRPr="00A8706F">
              <w:rPr>
                <w:rFonts w:cstheme="minorHAnsi"/>
                <w:b/>
                <w:bCs/>
                <w:sz w:val="18"/>
                <w:szCs w:val="18"/>
              </w:rPr>
              <w:t>Canadian Flight Trainers</w:t>
            </w:r>
          </w:p>
          <w:p w14:paraId="72407C32" w14:textId="2A7428F8" w:rsidR="007C3C6E" w:rsidRPr="00A8706F" w:rsidRDefault="00000000" w:rsidP="00A8706F">
            <w:pPr>
              <w:spacing w:after="120"/>
              <w:rPr>
                <w:rFonts w:cstheme="minorHAnsi"/>
                <w:sz w:val="18"/>
                <w:szCs w:val="18"/>
              </w:rPr>
            </w:pPr>
            <w:hyperlink r:id="rId16" w:history="1">
              <w:r w:rsidR="007C3C6E" w:rsidRPr="00A8706F">
                <w:rPr>
                  <w:rStyle w:val="Hyperlink"/>
                  <w:rFonts w:cstheme="minorHAnsi"/>
                  <w:sz w:val="18"/>
                  <w:szCs w:val="18"/>
                </w:rPr>
                <w:t>https://www.myflighttraining.ca/pilot-shop/</w:t>
              </w:r>
            </w:hyperlink>
          </w:p>
        </w:tc>
        <w:tc>
          <w:tcPr>
            <w:tcW w:w="1984" w:type="dxa"/>
          </w:tcPr>
          <w:p w14:paraId="45547707" w14:textId="77777777" w:rsidR="007C3C6E" w:rsidRPr="00A8706F" w:rsidRDefault="007C3C6E" w:rsidP="00A8706F">
            <w:pPr>
              <w:spacing w:after="120"/>
              <w:rPr>
                <w:rFonts w:cstheme="minorHAnsi"/>
                <w:b/>
                <w:bCs/>
                <w:sz w:val="18"/>
                <w:szCs w:val="18"/>
              </w:rPr>
            </w:pPr>
            <w:r w:rsidRPr="00A8706F">
              <w:rPr>
                <w:rFonts w:cstheme="minorHAnsi"/>
                <w:b/>
                <w:bCs/>
                <w:sz w:val="18"/>
                <w:szCs w:val="18"/>
              </w:rPr>
              <w:t>Level Flight</w:t>
            </w:r>
          </w:p>
          <w:p w14:paraId="2EE98C51" w14:textId="54672594" w:rsidR="007C3C6E" w:rsidRPr="00A8706F" w:rsidRDefault="00000000" w:rsidP="00A8706F">
            <w:pPr>
              <w:spacing w:after="120"/>
              <w:rPr>
                <w:rFonts w:cstheme="minorHAnsi"/>
                <w:sz w:val="18"/>
                <w:szCs w:val="18"/>
              </w:rPr>
            </w:pPr>
            <w:hyperlink r:id="rId17" w:history="1">
              <w:r w:rsidR="007C3C6E" w:rsidRPr="00A8706F">
                <w:rPr>
                  <w:rStyle w:val="Hyperlink"/>
                  <w:rFonts w:cstheme="minorHAnsi"/>
                  <w:sz w:val="18"/>
                  <w:szCs w:val="18"/>
                </w:rPr>
                <w:t>https://levelflight.ca/pages/courses-shop/pilot-shop#!/Pilot-Supplies/c/118540355</w:t>
              </w:r>
            </w:hyperlink>
          </w:p>
        </w:tc>
        <w:tc>
          <w:tcPr>
            <w:tcW w:w="1701" w:type="dxa"/>
          </w:tcPr>
          <w:p w14:paraId="2A17431B" w14:textId="77777777" w:rsidR="007C3C6E" w:rsidRPr="00A8706F" w:rsidRDefault="007C3C6E" w:rsidP="00A8706F">
            <w:pPr>
              <w:spacing w:after="120"/>
              <w:rPr>
                <w:rFonts w:cstheme="minorHAnsi"/>
                <w:b/>
                <w:bCs/>
                <w:sz w:val="18"/>
                <w:szCs w:val="18"/>
              </w:rPr>
            </w:pPr>
            <w:r w:rsidRPr="00A8706F">
              <w:rPr>
                <w:rFonts w:cstheme="minorHAnsi"/>
                <w:b/>
                <w:bCs/>
                <w:sz w:val="18"/>
                <w:szCs w:val="18"/>
              </w:rPr>
              <w:t>Hammond Aviation Pilot Supplies</w:t>
            </w:r>
          </w:p>
          <w:p w14:paraId="4140240D" w14:textId="4F5D2A5B" w:rsidR="007C3C6E" w:rsidRPr="00A8706F" w:rsidRDefault="00000000" w:rsidP="00A8706F">
            <w:pPr>
              <w:spacing w:after="120"/>
              <w:rPr>
                <w:rFonts w:cstheme="minorHAnsi"/>
                <w:sz w:val="18"/>
                <w:szCs w:val="18"/>
              </w:rPr>
            </w:pPr>
            <w:hyperlink r:id="rId18" w:history="1">
              <w:r w:rsidR="007C3C6E" w:rsidRPr="00A8706F">
                <w:rPr>
                  <w:rStyle w:val="Hyperlink"/>
                  <w:rFonts w:cstheme="minorHAnsi"/>
                  <w:sz w:val="18"/>
                  <w:szCs w:val="18"/>
                </w:rPr>
                <w:t>https://hammondaviation.com/</w:t>
              </w:r>
            </w:hyperlink>
          </w:p>
        </w:tc>
      </w:tr>
      <w:tr w:rsidR="007C3C6E" w14:paraId="167F8918" w14:textId="54B3DB77" w:rsidTr="00A8706F">
        <w:tc>
          <w:tcPr>
            <w:tcW w:w="2110" w:type="dxa"/>
          </w:tcPr>
          <w:p w14:paraId="63C576B5" w14:textId="48E467E4" w:rsidR="007C3C6E" w:rsidRPr="00A8706F" w:rsidRDefault="007C3C6E" w:rsidP="00A8706F">
            <w:pPr>
              <w:spacing w:after="120"/>
              <w:rPr>
                <w:rFonts w:cstheme="minorHAnsi"/>
                <w:sz w:val="18"/>
                <w:szCs w:val="18"/>
              </w:rPr>
            </w:pPr>
            <w:r w:rsidRPr="00A8706F">
              <w:rPr>
                <w:rFonts w:cstheme="minorHAnsi"/>
                <w:sz w:val="18"/>
                <w:szCs w:val="18"/>
              </w:rPr>
              <w:t xml:space="preserve">Flight Briefcase for Pilots </w:t>
            </w:r>
          </w:p>
        </w:tc>
        <w:tc>
          <w:tcPr>
            <w:tcW w:w="567" w:type="dxa"/>
          </w:tcPr>
          <w:p w14:paraId="2967E049" w14:textId="287538D7" w:rsidR="007C3C6E" w:rsidRPr="00A8706F" w:rsidRDefault="007C3C6E" w:rsidP="00A8706F">
            <w:pPr>
              <w:spacing w:after="120"/>
              <w:rPr>
                <w:rFonts w:cstheme="minorHAnsi"/>
                <w:sz w:val="18"/>
                <w:szCs w:val="18"/>
              </w:rPr>
            </w:pPr>
            <w:r w:rsidRPr="00A8706F">
              <w:rPr>
                <w:rFonts w:cstheme="minorHAnsi"/>
                <w:sz w:val="18"/>
                <w:szCs w:val="18"/>
              </w:rPr>
              <w:t>O</w:t>
            </w:r>
          </w:p>
        </w:tc>
        <w:tc>
          <w:tcPr>
            <w:tcW w:w="2127" w:type="dxa"/>
          </w:tcPr>
          <w:p w14:paraId="111424E4" w14:textId="15CF8757" w:rsidR="007C3C6E" w:rsidRPr="00A8706F" w:rsidRDefault="007C3C6E" w:rsidP="00A8706F">
            <w:pPr>
              <w:spacing w:after="120"/>
              <w:rPr>
                <w:rFonts w:cstheme="minorHAnsi"/>
                <w:sz w:val="18"/>
                <w:szCs w:val="18"/>
              </w:rPr>
            </w:pPr>
            <w:r w:rsidRPr="00A8706F">
              <w:rPr>
                <w:rFonts w:cstheme="minorHAnsi"/>
                <w:sz w:val="18"/>
                <w:szCs w:val="18"/>
              </w:rPr>
              <w:t>$43.95</w:t>
            </w:r>
          </w:p>
        </w:tc>
        <w:tc>
          <w:tcPr>
            <w:tcW w:w="1984" w:type="dxa"/>
          </w:tcPr>
          <w:p w14:paraId="4CD80689" w14:textId="77777777" w:rsidR="007C3C6E" w:rsidRPr="00A8706F" w:rsidRDefault="007C3C6E" w:rsidP="00A8706F">
            <w:pPr>
              <w:spacing w:after="120"/>
              <w:rPr>
                <w:rFonts w:cstheme="minorHAnsi"/>
                <w:sz w:val="18"/>
                <w:szCs w:val="18"/>
              </w:rPr>
            </w:pPr>
          </w:p>
        </w:tc>
        <w:tc>
          <w:tcPr>
            <w:tcW w:w="1701" w:type="dxa"/>
          </w:tcPr>
          <w:p w14:paraId="12F74EC8" w14:textId="1EC825CA" w:rsidR="007C3C6E" w:rsidRPr="00A8706F" w:rsidRDefault="003A1E4C" w:rsidP="00A8706F">
            <w:pPr>
              <w:spacing w:after="120"/>
              <w:rPr>
                <w:rFonts w:cstheme="minorHAnsi"/>
                <w:sz w:val="18"/>
                <w:szCs w:val="18"/>
              </w:rPr>
            </w:pPr>
            <w:r w:rsidRPr="00A8706F">
              <w:rPr>
                <w:rFonts w:cstheme="minorHAnsi"/>
                <w:sz w:val="18"/>
                <w:szCs w:val="18"/>
              </w:rPr>
              <w:t>Various - expensive</w:t>
            </w:r>
          </w:p>
        </w:tc>
      </w:tr>
      <w:tr w:rsidR="007C3C6E" w14:paraId="7C31BB90" w14:textId="34960D5F" w:rsidTr="00A8706F">
        <w:tc>
          <w:tcPr>
            <w:tcW w:w="2110" w:type="dxa"/>
          </w:tcPr>
          <w:p w14:paraId="35BB1099" w14:textId="5587C682" w:rsidR="007C3C6E" w:rsidRPr="00A8706F" w:rsidRDefault="007C3C6E" w:rsidP="00A8706F">
            <w:pPr>
              <w:spacing w:after="120"/>
              <w:rPr>
                <w:rFonts w:cstheme="minorHAnsi"/>
                <w:sz w:val="18"/>
                <w:szCs w:val="18"/>
              </w:rPr>
            </w:pPr>
            <w:r w:rsidRPr="00A8706F">
              <w:rPr>
                <w:rFonts w:cstheme="minorHAnsi"/>
                <w:sz w:val="18"/>
                <w:szCs w:val="18"/>
              </w:rPr>
              <w:t>E6B Circular Flight Computer (analog)</w:t>
            </w:r>
          </w:p>
        </w:tc>
        <w:tc>
          <w:tcPr>
            <w:tcW w:w="567" w:type="dxa"/>
          </w:tcPr>
          <w:p w14:paraId="64787DDE" w14:textId="08EAB805" w:rsidR="007C3C6E" w:rsidRPr="00A8706F" w:rsidRDefault="007C3C6E" w:rsidP="00A8706F">
            <w:pPr>
              <w:spacing w:after="120"/>
              <w:rPr>
                <w:rFonts w:cstheme="minorHAnsi"/>
                <w:sz w:val="18"/>
                <w:szCs w:val="18"/>
              </w:rPr>
            </w:pPr>
            <w:r w:rsidRPr="00A8706F">
              <w:rPr>
                <w:rFonts w:cstheme="minorHAnsi"/>
                <w:sz w:val="18"/>
                <w:szCs w:val="18"/>
              </w:rPr>
              <w:t>O</w:t>
            </w:r>
          </w:p>
        </w:tc>
        <w:tc>
          <w:tcPr>
            <w:tcW w:w="2127" w:type="dxa"/>
          </w:tcPr>
          <w:p w14:paraId="7D81A801" w14:textId="54D74204" w:rsidR="007C3C6E" w:rsidRPr="00A8706F" w:rsidRDefault="007C3C6E" w:rsidP="00A8706F">
            <w:pPr>
              <w:spacing w:after="120"/>
              <w:rPr>
                <w:rFonts w:cstheme="minorHAnsi"/>
                <w:sz w:val="18"/>
                <w:szCs w:val="18"/>
              </w:rPr>
            </w:pPr>
            <w:r w:rsidRPr="00A8706F">
              <w:rPr>
                <w:rFonts w:cstheme="minorHAnsi"/>
                <w:sz w:val="18"/>
                <w:szCs w:val="18"/>
              </w:rPr>
              <w:t>$35.95</w:t>
            </w:r>
          </w:p>
        </w:tc>
        <w:tc>
          <w:tcPr>
            <w:tcW w:w="1984" w:type="dxa"/>
          </w:tcPr>
          <w:p w14:paraId="72171FF4" w14:textId="77777777" w:rsidR="007C3C6E" w:rsidRPr="00A8706F" w:rsidRDefault="007C3C6E" w:rsidP="00A8706F">
            <w:pPr>
              <w:spacing w:after="120"/>
              <w:rPr>
                <w:rFonts w:cstheme="minorHAnsi"/>
                <w:sz w:val="18"/>
                <w:szCs w:val="18"/>
              </w:rPr>
            </w:pPr>
          </w:p>
        </w:tc>
        <w:tc>
          <w:tcPr>
            <w:tcW w:w="1701" w:type="dxa"/>
          </w:tcPr>
          <w:p w14:paraId="7B8BD09F" w14:textId="0AEA34CE" w:rsidR="007C3C6E" w:rsidRPr="00A8706F" w:rsidRDefault="003A1E4C" w:rsidP="00A8706F">
            <w:pPr>
              <w:spacing w:after="120"/>
              <w:rPr>
                <w:rFonts w:cstheme="minorHAnsi"/>
                <w:sz w:val="18"/>
                <w:szCs w:val="18"/>
              </w:rPr>
            </w:pPr>
            <w:r w:rsidRPr="00A8706F">
              <w:rPr>
                <w:rFonts w:cstheme="minorHAnsi"/>
                <w:sz w:val="18"/>
                <w:szCs w:val="18"/>
              </w:rPr>
              <w:t>$44.50</w:t>
            </w:r>
          </w:p>
        </w:tc>
      </w:tr>
      <w:tr w:rsidR="007C3C6E" w14:paraId="2C602DDC" w14:textId="3DCF5F2B" w:rsidTr="00A8706F">
        <w:tc>
          <w:tcPr>
            <w:tcW w:w="2110" w:type="dxa"/>
          </w:tcPr>
          <w:p w14:paraId="1AF5811F" w14:textId="2E5D1E86" w:rsidR="007C3C6E" w:rsidRPr="00A8706F" w:rsidRDefault="007C3C6E" w:rsidP="00A8706F">
            <w:pPr>
              <w:spacing w:after="120"/>
              <w:rPr>
                <w:rFonts w:cstheme="minorHAnsi"/>
                <w:sz w:val="18"/>
                <w:szCs w:val="18"/>
              </w:rPr>
            </w:pPr>
            <w:r w:rsidRPr="00A8706F">
              <w:rPr>
                <w:rFonts w:cstheme="minorHAnsi"/>
                <w:sz w:val="18"/>
                <w:szCs w:val="18"/>
              </w:rPr>
              <w:t>ASA E6-B Metal Flight Computer (analog) - Large</w:t>
            </w:r>
          </w:p>
        </w:tc>
        <w:tc>
          <w:tcPr>
            <w:tcW w:w="567" w:type="dxa"/>
          </w:tcPr>
          <w:p w14:paraId="576734D6" w14:textId="3F665262" w:rsidR="007C3C6E" w:rsidRPr="00A8706F" w:rsidRDefault="007C3C6E" w:rsidP="00A8706F">
            <w:pPr>
              <w:spacing w:after="120"/>
              <w:rPr>
                <w:rFonts w:cstheme="minorHAnsi"/>
                <w:sz w:val="18"/>
                <w:szCs w:val="18"/>
              </w:rPr>
            </w:pPr>
            <w:r w:rsidRPr="00A8706F">
              <w:rPr>
                <w:rFonts w:cstheme="minorHAnsi"/>
                <w:sz w:val="18"/>
                <w:szCs w:val="18"/>
              </w:rPr>
              <w:t>M</w:t>
            </w:r>
          </w:p>
        </w:tc>
        <w:tc>
          <w:tcPr>
            <w:tcW w:w="2127" w:type="dxa"/>
          </w:tcPr>
          <w:p w14:paraId="2D62E6E3" w14:textId="4568D066" w:rsidR="007C3C6E" w:rsidRPr="00A8706F" w:rsidRDefault="007C3C6E" w:rsidP="00A8706F">
            <w:pPr>
              <w:spacing w:after="120"/>
              <w:rPr>
                <w:rFonts w:cstheme="minorHAnsi"/>
                <w:sz w:val="18"/>
                <w:szCs w:val="18"/>
              </w:rPr>
            </w:pPr>
            <w:r w:rsidRPr="00A8706F">
              <w:rPr>
                <w:rFonts w:cstheme="minorHAnsi"/>
                <w:sz w:val="18"/>
                <w:szCs w:val="18"/>
              </w:rPr>
              <w:t>$58.95</w:t>
            </w:r>
          </w:p>
        </w:tc>
        <w:tc>
          <w:tcPr>
            <w:tcW w:w="1984" w:type="dxa"/>
          </w:tcPr>
          <w:p w14:paraId="46405095" w14:textId="610FAB19" w:rsidR="007C3C6E" w:rsidRPr="00A8706F" w:rsidRDefault="007C3C6E" w:rsidP="00A8706F">
            <w:pPr>
              <w:spacing w:after="120"/>
              <w:rPr>
                <w:rFonts w:cstheme="minorHAnsi"/>
                <w:sz w:val="18"/>
                <w:szCs w:val="18"/>
              </w:rPr>
            </w:pPr>
            <w:r w:rsidRPr="00A8706F">
              <w:rPr>
                <w:rFonts w:cstheme="minorHAnsi"/>
                <w:sz w:val="18"/>
                <w:szCs w:val="18"/>
              </w:rPr>
              <w:t>$57.99</w:t>
            </w:r>
          </w:p>
        </w:tc>
        <w:tc>
          <w:tcPr>
            <w:tcW w:w="1701" w:type="dxa"/>
          </w:tcPr>
          <w:p w14:paraId="5782D4C1" w14:textId="44BA695A" w:rsidR="007C3C6E" w:rsidRPr="00A8706F" w:rsidRDefault="003A1E4C" w:rsidP="00A8706F">
            <w:pPr>
              <w:spacing w:after="120"/>
              <w:rPr>
                <w:rFonts w:cstheme="minorHAnsi"/>
                <w:sz w:val="18"/>
                <w:szCs w:val="18"/>
              </w:rPr>
            </w:pPr>
            <w:r w:rsidRPr="00A8706F">
              <w:rPr>
                <w:rFonts w:cstheme="minorHAnsi"/>
                <w:sz w:val="18"/>
                <w:szCs w:val="18"/>
              </w:rPr>
              <w:t>$66.95</w:t>
            </w:r>
          </w:p>
        </w:tc>
      </w:tr>
      <w:tr w:rsidR="007C3C6E" w14:paraId="6A5E7ED3" w14:textId="5128CBAD" w:rsidTr="00A8706F">
        <w:tc>
          <w:tcPr>
            <w:tcW w:w="2110" w:type="dxa"/>
          </w:tcPr>
          <w:p w14:paraId="00CC2093" w14:textId="2574589F" w:rsidR="007C3C6E" w:rsidRPr="00A8706F" w:rsidRDefault="007C3C6E" w:rsidP="00A8706F">
            <w:pPr>
              <w:spacing w:after="120"/>
              <w:rPr>
                <w:rFonts w:cstheme="minorHAnsi"/>
                <w:sz w:val="18"/>
                <w:szCs w:val="18"/>
              </w:rPr>
            </w:pPr>
            <w:r w:rsidRPr="00A8706F">
              <w:rPr>
                <w:rFonts w:cstheme="minorHAnsi"/>
                <w:sz w:val="18"/>
                <w:szCs w:val="18"/>
              </w:rPr>
              <w:t>ASA CX-3 Flight Computer</w:t>
            </w:r>
          </w:p>
        </w:tc>
        <w:tc>
          <w:tcPr>
            <w:tcW w:w="567" w:type="dxa"/>
          </w:tcPr>
          <w:p w14:paraId="320A5E1A" w14:textId="2FA25F60" w:rsidR="007C3C6E" w:rsidRPr="00A8706F" w:rsidRDefault="007C3C6E" w:rsidP="00A8706F">
            <w:pPr>
              <w:spacing w:after="120"/>
              <w:rPr>
                <w:rFonts w:cstheme="minorHAnsi"/>
                <w:sz w:val="18"/>
                <w:szCs w:val="18"/>
              </w:rPr>
            </w:pPr>
            <w:r w:rsidRPr="00A8706F">
              <w:rPr>
                <w:rFonts w:cstheme="minorHAnsi"/>
                <w:sz w:val="18"/>
                <w:szCs w:val="18"/>
              </w:rPr>
              <w:t>O</w:t>
            </w:r>
          </w:p>
        </w:tc>
        <w:tc>
          <w:tcPr>
            <w:tcW w:w="2127" w:type="dxa"/>
          </w:tcPr>
          <w:p w14:paraId="52C8D5D9" w14:textId="7B788E25" w:rsidR="007C3C6E" w:rsidRPr="00A8706F" w:rsidRDefault="007C3C6E" w:rsidP="00A8706F">
            <w:pPr>
              <w:spacing w:after="120"/>
              <w:rPr>
                <w:rFonts w:cstheme="minorHAnsi"/>
                <w:sz w:val="18"/>
                <w:szCs w:val="18"/>
              </w:rPr>
            </w:pPr>
            <w:r w:rsidRPr="00A8706F">
              <w:rPr>
                <w:rFonts w:cstheme="minorHAnsi"/>
                <w:sz w:val="18"/>
                <w:szCs w:val="18"/>
              </w:rPr>
              <w:t>$164.95</w:t>
            </w:r>
          </w:p>
        </w:tc>
        <w:tc>
          <w:tcPr>
            <w:tcW w:w="1984" w:type="dxa"/>
          </w:tcPr>
          <w:p w14:paraId="7DC0D955" w14:textId="5AF21F18" w:rsidR="007C3C6E" w:rsidRPr="00A8706F" w:rsidRDefault="007C3C6E" w:rsidP="00A8706F">
            <w:pPr>
              <w:spacing w:after="120"/>
              <w:rPr>
                <w:rFonts w:cstheme="minorHAnsi"/>
                <w:sz w:val="18"/>
                <w:szCs w:val="18"/>
              </w:rPr>
            </w:pPr>
            <w:r w:rsidRPr="00A8706F">
              <w:rPr>
                <w:rFonts w:cstheme="minorHAnsi"/>
                <w:sz w:val="18"/>
                <w:szCs w:val="18"/>
              </w:rPr>
              <w:t>$149.99</w:t>
            </w:r>
          </w:p>
        </w:tc>
        <w:tc>
          <w:tcPr>
            <w:tcW w:w="1701" w:type="dxa"/>
          </w:tcPr>
          <w:p w14:paraId="251A8457" w14:textId="47154A51"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169.99</w:t>
            </w:r>
          </w:p>
        </w:tc>
      </w:tr>
      <w:tr w:rsidR="007C3C6E" w14:paraId="480F223B" w14:textId="0553C4F1" w:rsidTr="00A8706F">
        <w:tc>
          <w:tcPr>
            <w:tcW w:w="2110" w:type="dxa"/>
          </w:tcPr>
          <w:p w14:paraId="463442B0" w14:textId="159FCD17" w:rsidR="007C3C6E" w:rsidRPr="00A8706F" w:rsidRDefault="007C3C6E" w:rsidP="00A8706F">
            <w:pPr>
              <w:spacing w:after="120"/>
              <w:rPr>
                <w:rFonts w:cstheme="minorHAnsi"/>
                <w:sz w:val="18"/>
                <w:szCs w:val="18"/>
              </w:rPr>
            </w:pPr>
            <w:r w:rsidRPr="00A8706F">
              <w:rPr>
                <w:rFonts w:cstheme="minorHAnsi"/>
                <w:sz w:val="18"/>
                <w:szCs w:val="18"/>
              </w:rPr>
              <w:t>Pilot Log Book - Large</w:t>
            </w:r>
          </w:p>
        </w:tc>
        <w:tc>
          <w:tcPr>
            <w:tcW w:w="567" w:type="dxa"/>
          </w:tcPr>
          <w:p w14:paraId="5DEF3234" w14:textId="0331AB43" w:rsidR="007C3C6E" w:rsidRPr="00A8706F" w:rsidRDefault="007C3C6E" w:rsidP="00A8706F">
            <w:pPr>
              <w:spacing w:after="120"/>
              <w:rPr>
                <w:rFonts w:cstheme="minorHAnsi"/>
                <w:sz w:val="18"/>
                <w:szCs w:val="18"/>
              </w:rPr>
            </w:pPr>
            <w:r w:rsidRPr="00A8706F">
              <w:rPr>
                <w:rFonts w:cstheme="minorHAnsi"/>
                <w:sz w:val="18"/>
                <w:szCs w:val="18"/>
              </w:rPr>
              <w:t>M</w:t>
            </w:r>
          </w:p>
        </w:tc>
        <w:tc>
          <w:tcPr>
            <w:tcW w:w="2127" w:type="dxa"/>
          </w:tcPr>
          <w:p w14:paraId="3C65CDAE" w14:textId="2E8B9804" w:rsidR="007C3C6E" w:rsidRPr="00A8706F" w:rsidRDefault="007C3C6E" w:rsidP="00A8706F">
            <w:pPr>
              <w:spacing w:after="120"/>
              <w:rPr>
                <w:rFonts w:cstheme="minorHAnsi"/>
                <w:sz w:val="18"/>
                <w:szCs w:val="18"/>
              </w:rPr>
            </w:pPr>
            <w:r w:rsidRPr="00A8706F">
              <w:rPr>
                <w:rFonts w:cstheme="minorHAnsi"/>
                <w:sz w:val="18"/>
                <w:szCs w:val="18"/>
              </w:rPr>
              <w:t>$29.95</w:t>
            </w:r>
          </w:p>
        </w:tc>
        <w:tc>
          <w:tcPr>
            <w:tcW w:w="1984" w:type="dxa"/>
          </w:tcPr>
          <w:p w14:paraId="28906F6B" w14:textId="77777777" w:rsidR="007C3C6E" w:rsidRPr="00A8706F" w:rsidRDefault="007C3C6E" w:rsidP="00A8706F">
            <w:pPr>
              <w:spacing w:after="120"/>
              <w:rPr>
                <w:rFonts w:cstheme="minorHAnsi"/>
                <w:sz w:val="18"/>
                <w:szCs w:val="18"/>
              </w:rPr>
            </w:pPr>
          </w:p>
        </w:tc>
        <w:tc>
          <w:tcPr>
            <w:tcW w:w="1701" w:type="dxa"/>
          </w:tcPr>
          <w:p w14:paraId="79B70207" w14:textId="16D0D5D4"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29.95</w:t>
            </w:r>
          </w:p>
        </w:tc>
      </w:tr>
      <w:tr w:rsidR="007C3C6E" w14:paraId="483A4041" w14:textId="7CD5B462" w:rsidTr="00A8706F">
        <w:tc>
          <w:tcPr>
            <w:tcW w:w="2110" w:type="dxa"/>
          </w:tcPr>
          <w:p w14:paraId="0FCE0951" w14:textId="3C538ED2" w:rsidR="007C3C6E" w:rsidRPr="00A8706F" w:rsidRDefault="007C3C6E" w:rsidP="00A8706F">
            <w:pPr>
              <w:spacing w:after="120"/>
              <w:rPr>
                <w:rFonts w:cstheme="minorHAnsi"/>
                <w:sz w:val="18"/>
                <w:szCs w:val="18"/>
              </w:rPr>
            </w:pPr>
            <w:r w:rsidRPr="00A8706F">
              <w:rPr>
                <w:rFonts w:cstheme="minorHAnsi"/>
                <w:sz w:val="18"/>
                <w:szCs w:val="18"/>
              </w:rPr>
              <w:t>Pilot Training Record</w:t>
            </w:r>
          </w:p>
        </w:tc>
        <w:tc>
          <w:tcPr>
            <w:tcW w:w="567" w:type="dxa"/>
          </w:tcPr>
          <w:p w14:paraId="6E482E1B" w14:textId="2383E476" w:rsidR="007C3C6E" w:rsidRPr="00A8706F" w:rsidRDefault="007C3C6E" w:rsidP="00A8706F">
            <w:pPr>
              <w:spacing w:after="120"/>
              <w:rPr>
                <w:rFonts w:cstheme="minorHAnsi"/>
                <w:sz w:val="18"/>
                <w:szCs w:val="18"/>
              </w:rPr>
            </w:pPr>
            <w:r w:rsidRPr="00A8706F">
              <w:rPr>
                <w:rFonts w:cstheme="minorHAnsi"/>
                <w:sz w:val="18"/>
                <w:szCs w:val="18"/>
              </w:rPr>
              <w:t>M</w:t>
            </w:r>
          </w:p>
        </w:tc>
        <w:tc>
          <w:tcPr>
            <w:tcW w:w="2127" w:type="dxa"/>
          </w:tcPr>
          <w:p w14:paraId="621DBF29" w14:textId="6C9ADF0F" w:rsidR="007C3C6E" w:rsidRPr="00A8706F" w:rsidRDefault="007C3C6E" w:rsidP="00A8706F">
            <w:pPr>
              <w:spacing w:after="120"/>
              <w:rPr>
                <w:rFonts w:cstheme="minorHAnsi"/>
                <w:sz w:val="18"/>
                <w:szCs w:val="18"/>
              </w:rPr>
            </w:pPr>
            <w:r w:rsidRPr="00A8706F">
              <w:rPr>
                <w:rFonts w:cstheme="minorHAnsi"/>
                <w:sz w:val="18"/>
                <w:szCs w:val="18"/>
              </w:rPr>
              <w:t>$3.99</w:t>
            </w:r>
          </w:p>
        </w:tc>
        <w:tc>
          <w:tcPr>
            <w:tcW w:w="1984" w:type="dxa"/>
          </w:tcPr>
          <w:p w14:paraId="2A3B83C1" w14:textId="77777777" w:rsidR="007C3C6E" w:rsidRPr="00A8706F" w:rsidRDefault="007C3C6E" w:rsidP="00A8706F">
            <w:pPr>
              <w:spacing w:after="120"/>
              <w:rPr>
                <w:rFonts w:cstheme="minorHAnsi"/>
                <w:sz w:val="18"/>
                <w:szCs w:val="18"/>
              </w:rPr>
            </w:pPr>
          </w:p>
        </w:tc>
        <w:tc>
          <w:tcPr>
            <w:tcW w:w="1701" w:type="dxa"/>
          </w:tcPr>
          <w:p w14:paraId="2D761EE5" w14:textId="64A7E122"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3.95</w:t>
            </w:r>
          </w:p>
        </w:tc>
      </w:tr>
      <w:tr w:rsidR="007C3C6E" w14:paraId="450DEDA9" w14:textId="278C0472" w:rsidTr="00A8706F">
        <w:tc>
          <w:tcPr>
            <w:tcW w:w="2110" w:type="dxa"/>
          </w:tcPr>
          <w:p w14:paraId="7DBFDFD7" w14:textId="291C7786" w:rsidR="007C3C6E" w:rsidRPr="00A8706F" w:rsidRDefault="007C3C6E" w:rsidP="00A8706F">
            <w:pPr>
              <w:spacing w:after="120"/>
              <w:rPr>
                <w:rFonts w:cstheme="minorHAnsi"/>
                <w:sz w:val="18"/>
                <w:szCs w:val="18"/>
              </w:rPr>
            </w:pPr>
            <w:r w:rsidRPr="00A8706F">
              <w:rPr>
                <w:rFonts w:cstheme="minorHAnsi"/>
                <w:sz w:val="18"/>
                <w:szCs w:val="18"/>
              </w:rPr>
              <w:t>ASA Fuel Testing Cup</w:t>
            </w:r>
          </w:p>
        </w:tc>
        <w:tc>
          <w:tcPr>
            <w:tcW w:w="567" w:type="dxa"/>
          </w:tcPr>
          <w:p w14:paraId="44FB4054" w14:textId="15E04269" w:rsidR="007C3C6E" w:rsidRPr="00A8706F" w:rsidRDefault="007C3C6E" w:rsidP="00A8706F">
            <w:pPr>
              <w:spacing w:after="120"/>
              <w:rPr>
                <w:rFonts w:cstheme="minorHAnsi"/>
                <w:sz w:val="18"/>
                <w:szCs w:val="18"/>
              </w:rPr>
            </w:pPr>
            <w:r w:rsidRPr="00A8706F">
              <w:rPr>
                <w:rFonts w:cstheme="minorHAnsi"/>
                <w:sz w:val="18"/>
                <w:szCs w:val="18"/>
              </w:rPr>
              <w:t>M</w:t>
            </w:r>
          </w:p>
        </w:tc>
        <w:tc>
          <w:tcPr>
            <w:tcW w:w="2127" w:type="dxa"/>
          </w:tcPr>
          <w:p w14:paraId="75DFAEDA" w14:textId="44220C4C" w:rsidR="007C3C6E" w:rsidRPr="00A8706F" w:rsidRDefault="007C3C6E" w:rsidP="00A8706F">
            <w:pPr>
              <w:spacing w:after="120"/>
              <w:rPr>
                <w:rFonts w:cstheme="minorHAnsi"/>
                <w:sz w:val="18"/>
                <w:szCs w:val="18"/>
              </w:rPr>
            </w:pPr>
            <w:r w:rsidRPr="00A8706F">
              <w:rPr>
                <w:rFonts w:cstheme="minorHAnsi"/>
                <w:sz w:val="18"/>
                <w:szCs w:val="18"/>
              </w:rPr>
              <w:t>$11.99</w:t>
            </w:r>
          </w:p>
        </w:tc>
        <w:tc>
          <w:tcPr>
            <w:tcW w:w="1984" w:type="dxa"/>
          </w:tcPr>
          <w:p w14:paraId="2143E752" w14:textId="77777777" w:rsidR="007C3C6E" w:rsidRPr="00A8706F" w:rsidRDefault="007C3C6E" w:rsidP="00A8706F">
            <w:pPr>
              <w:spacing w:after="120"/>
              <w:rPr>
                <w:rFonts w:cstheme="minorHAnsi"/>
                <w:sz w:val="18"/>
                <w:szCs w:val="18"/>
              </w:rPr>
            </w:pPr>
          </w:p>
        </w:tc>
        <w:tc>
          <w:tcPr>
            <w:tcW w:w="1701" w:type="dxa"/>
          </w:tcPr>
          <w:p w14:paraId="4193474E" w14:textId="7AE13ED9" w:rsidR="007C3C6E" w:rsidRPr="00A8706F" w:rsidRDefault="00FE009D" w:rsidP="00A8706F">
            <w:pPr>
              <w:spacing w:after="120"/>
              <w:rPr>
                <w:rFonts w:cstheme="minorHAnsi"/>
                <w:sz w:val="18"/>
                <w:szCs w:val="18"/>
              </w:rPr>
            </w:pPr>
            <w:r w:rsidRPr="00A8706F">
              <w:rPr>
                <w:rFonts w:cstheme="minorHAnsi"/>
                <w:sz w:val="18"/>
                <w:szCs w:val="18"/>
              </w:rPr>
              <w:t>$1</w:t>
            </w:r>
            <w:r w:rsidR="003A1E4C" w:rsidRPr="00A8706F">
              <w:rPr>
                <w:rFonts w:cstheme="minorHAnsi"/>
                <w:sz w:val="18"/>
                <w:szCs w:val="18"/>
              </w:rPr>
              <w:t>2.85</w:t>
            </w:r>
          </w:p>
        </w:tc>
      </w:tr>
      <w:tr w:rsidR="007C3C6E" w14:paraId="6973ADDE" w14:textId="4A235686" w:rsidTr="00A8706F">
        <w:tc>
          <w:tcPr>
            <w:tcW w:w="2110" w:type="dxa"/>
          </w:tcPr>
          <w:p w14:paraId="30100202" w14:textId="49A4C41E" w:rsidR="007C3C6E" w:rsidRPr="00A8706F" w:rsidRDefault="007C3C6E" w:rsidP="00A8706F">
            <w:pPr>
              <w:spacing w:after="120"/>
              <w:rPr>
                <w:rFonts w:cstheme="minorHAnsi"/>
                <w:sz w:val="18"/>
                <w:szCs w:val="18"/>
              </w:rPr>
            </w:pPr>
            <w:r w:rsidRPr="00A8706F">
              <w:rPr>
                <w:rFonts w:cstheme="minorHAnsi"/>
                <w:sz w:val="18"/>
                <w:szCs w:val="18"/>
              </w:rPr>
              <w:t>Long Trifold Kneeboard ASA</w:t>
            </w:r>
          </w:p>
        </w:tc>
        <w:tc>
          <w:tcPr>
            <w:tcW w:w="567" w:type="dxa"/>
          </w:tcPr>
          <w:p w14:paraId="7129E4F2" w14:textId="29FA7866" w:rsidR="007C3C6E" w:rsidRPr="00A8706F" w:rsidRDefault="007C3C6E" w:rsidP="00A8706F">
            <w:pPr>
              <w:spacing w:after="120"/>
              <w:rPr>
                <w:rFonts w:cstheme="minorHAnsi"/>
                <w:sz w:val="18"/>
                <w:szCs w:val="18"/>
              </w:rPr>
            </w:pPr>
            <w:r w:rsidRPr="00A8706F">
              <w:rPr>
                <w:rFonts w:cstheme="minorHAnsi"/>
                <w:sz w:val="18"/>
                <w:szCs w:val="18"/>
              </w:rPr>
              <w:t>M</w:t>
            </w:r>
          </w:p>
        </w:tc>
        <w:tc>
          <w:tcPr>
            <w:tcW w:w="2127" w:type="dxa"/>
          </w:tcPr>
          <w:p w14:paraId="6F40FDC7" w14:textId="51049D5F" w:rsidR="007C3C6E" w:rsidRPr="00A8706F" w:rsidRDefault="007C3C6E" w:rsidP="00A8706F">
            <w:pPr>
              <w:spacing w:after="120"/>
              <w:rPr>
                <w:rFonts w:cstheme="minorHAnsi"/>
                <w:sz w:val="18"/>
                <w:szCs w:val="18"/>
              </w:rPr>
            </w:pPr>
            <w:r w:rsidRPr="00A8706F">
              <w:rPr>
                <w:rFonts w:cstheme="minorHAnsi"/>
                <w:sz w:val="18"/>
                <w:szCs w:val="18"/>
              </w:rPr>
              <w:t>$64.95</w:t>
            </w:r>
          </w:p>
        </w:tc>
        <w:tc>
          <w:tcPr>
            <w:tcW w:w="1984" w:type="dxa"/>
          </w:tcPr>
          <w:p w14:paraId="2B54A611" w14:textId="3916239F" w:rsidR="007C3C6E" w:rsidRPr="00A8706F" w:rsidRDefault="007C3C6E" w:rsidP="00A8706F">
            <w:pPr>
              <w:spacing w:after="120"/>
              <w:rPr>
                <w:rFonts w:cstheme="minorHAnsi"/>
                <w:sz w:val="18"/>
                <w:szCs w:val="18"/>
              </w:rPr>
            </w:pPr>
            <w:r w:rsidRPr="00A8706F">
              <w:rPr>
                <w:rFonts w:cstheme="minorHAnsi"/>
                <w:sz w:val="18"/>
                <w:szCs w:val="18"/>
              </w:rPr>
              <w:t>$64.99</w:t>
            </w:r>
          </w:p>
        </w:tc>
        <w:tc>
          <w:tcPr>
            <w:tcW w:w="1701" w:type="dxa"/>
          </w:tcPr>
          <w:p w14:paraId="48BB2EB1" w14:textId="2E350916"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66.95</w:t>
            </w:r>
          </w:p>
        </w:tc>
      </w:tr>
      <w:tr w:rsidR="007C3C6E" w14:paraId="48D6241F" w14:textId="4FFB183D" w:rsidTr="00A8706F">
        <w:tc>
          <w:tcPr>
            <w:tcW w:w="2110" w:type="dxa"/>
          </w:tcPr>
          <w:p w14:paraId="71484A1E" w14:textId="509B5D47" w:rsidR="007C3C6E" w:rsidRPr="00A8706F" w:rsidRDefault="007C3C6E" w:rsidP="00A8706F">
            <w:pPr>
              <w:spacing w:after="120"/>
              <w:rPr>
                <w:rFonts w:cstheme="minorHAnsi"/>
                <w:sz w:val="18"/>
                <w:szCs w:val="18"/>
              </w:rPr>
            </w:pPr>
            <w:r w:rsidRPr="00A8706F">
              <w:rPr>
                <w:rFonts w:cstheme="minorHAnsi"/>
                <w:sz w:val="18"/>
                <w:szCs w:val="18"/>
              </w:rPr>
              <w:t>VFR Kneeboard</w:t>
            </w:r>
          </w:p>
        </w:tc>
        <w:tc>
          <w:tcPr>
            <w:tcW w:w="567" w:type="dxa"/>
          </w:tcPr>
          <w:p w14:paraId="7D504CDE" w14:textId="7356589D" w:rsidR="007C3C6E" w:rsidRPr="00A8706F" w:rsidRDefault="007C3C6E" w:rsidP="00A8706F">
            <w:pPr>
              <w:spacing w:after="120"/>
              <w:rPr>
                <w:rFonts w:cstheme="minorHAnsi"/>
                <w:sz w:val="18"/>
                <w:szCs w:val="18"/>
              </w:rPr>
            </w:pPr>
            <w:r w:rsidRPr="00A8706F">
              <w:rPr>
                <w:rFonts w:cstheme="minorHAnsi"/>
                <w:sz w:val="18"/>
                <w:szCs w:val="18"/>
              </w:rPr>
              <w:t>O</w:t>
            </w:r>
          </w:p>
        </w:tc>
        <w:tc>
          <w:tcPr>
            <w:tcW w:w="2127" w:type="dxa"/>
          </w:tcPr>
          <w:p w14:paraId="0CA1D71D" w14:textId="5292677C" w:rsidR="007C3C6E" w:rsidRPr="00A8706F" w:rsidRDefault="007C3C6E" w:rsidP="00A8706F">
            <w:pPr>
              <w:spacing w:after="120"/>
              <w:rPr>
                <w:rFonts w:cstheme="minorHAnsi"/>
                <w:sz w:val="18"/>
                <w:szCs w:val="18"/>
              </w:rPr>
            </w:pPr>
            <w:r w:rsidRPr="00A8706F">
              <w:rPr>
                <w:rFonts w:cstheme="minorHAnsi"/>
                <w:sz w:val="18"/>
                <w:szCs w:val="18"/>
              </w:rPr>
              <w:t>$28.95</w:t>
            </w:r>
          </w:p>
        </w:tc>
        <w:tc>
          <w:tcPr>
            <w:tcW w:w="1984" w:type="dxa"/>
          </w:tcPr>
          <w:p w14:paraId="37C62DC1" w14:textId="77777777" w:rsidR="007C3C6E" w:rsidRPr="00A8706F" w:rsidRDefault="007C3C6E" w:rsidP="00A8706F">
            <w:pPr>
              <w:spacing w:after="120"/>
              <w:rPr>
                <w:rFonts w:cstheme="minorHAnsi"/>
                <w:sz w:val="18"/>
                <w:szCs w:val="18"/>
              </w:rPr>
            </w:pPr>
          </w:p>
        </w:tc>
        <w:tc>
          <w:tcPr>
            <w:tcW w:w="1701" w:type="dxa"/>
          </w:tcPr>
          <w:p w14:paraId="6EDDB120" w14:textId="43AA6D61"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30.95</w:t>
            </w:r>
          </w:p>
        </w:tc>
      </w:tr>
      <w:tr w:rsidR="007C3C6E" w14:paraId="23A31E62" w14:textId="49E11814" w:rsidTr="00A8706F">
        <w:tc>
          <w:tcPr>
            <w:tcW w:w="2110" w:type="dxa"/>
          </w:tcPr>
          <w:p w14:paraId="15E219BC" w14:textId="6F662CC3" w:rsidR="007C3C6E" w:rsidRPr="00A8706F" w:rsidRDefault="007C3C6E" w:rsidP="00A8706F">
            <w:pPr>
              <w:spacing w:after="120"/>
              <w:rPr>
                <w:rFonts w:cstheme="minorHAnsi"/>
                <w:sz w:val="18"/>
                <w:szCs w:val="18"/>
              </w:rPr>
            </w:pPr>
            <w:r w:rsidRPr="00A8706F">
              <w:rPr>
                <w:rFonts w:cstheme="minorHAnsi"/>
                <w:sz w:val="18"/>
                <w:szCs w:val="18"/>
              </w:rPr>
              <w:t>ICAO chart rule</w:t>
            </w:r>
          </w:p>
        </w:tc>
        <w:tc>
          <w:tcPr>
            <w:tcW w:w="567" w:type="dxa"/>
          </w:tcPr>
          <w:p w14:paraId="1E01ECFC" w14:textId="3DD037D1" w:rsidR="007C3C6E" w:rsidRPr="00A8706F" w:rsidRDefault="007C3C6E" w:rsidP="00A8706F">
            <w:pPr>
              <w:spacing w:after="120"/>
              <w:rPr>
                <w:rFonts w:cstheme="minorHAnsi"/>
                <w:sz w:val="18"/>
                <w:szCs w:val="18"/>
              </w:rPr>
            </w:pPr>
            <w:r w:rsidRPr="00A8706F">
              <w:rPr>
                <w:rFonts w:cstheme="minorHAnsi"/>
                <w:sz w:val="18"/>
                <w:szCs w:val="18"/>
              </w:rPr>
              <w:t>O</w:t>
            </w:r>
          </w:p>
        </w:tc>
        <w:tc>
          <w:tcPr>
            <w:tcW w:w="2127" w:type="dxa"/>
          </w:tcPr>
          <w:p w14:paraId="4AED2F0D" w14:textId="1ACE93DC" w:rsidR="007C3C6E" w:rsidRPr="00A8706F" w:rsidRDefault="007C3C6E" w:rsidP="00A8706F">
            <w:pPr>
              <w:spacing w:after="120"/>
              <w:rPr>
                <w:rFonts w:cstheme="minorHAnsi"/>
                <w:sz w:val="18"/>
                <w:szCs w:val="18"/>
              </w:rPr>
            </w:pPr>
          </w:p>
        </w:tc>
        <w:tc>
          <w:tcPr>
            <w:tcW w:w="1984" w:type="dxa"/>
          </w:tcPr>
          <w:p w14:paraId="0832E5B6" w14:textId="77FA13E1" w:rsidR="007C3C6E" w:rsidRPr="00A8706F" w:rsidRDefault="007C3C6E" w:rsidP="00A8706F">
            <w:pPr>
              <w:spacing w:after="120"/>
              <w:rPr>
                <w:rFonts w:cstheme="minorHAnsi"/>
                <w:sz w:val="18"/>
                <w:szCs w:val="18"/>
              </w:rPr>
            </w:pPr>
            <w:r w:rsidRPr="00A8706F">
              <w:rPr>
                <w:rFonts w:cstheme="minorHAnsi"/>
                <w:sz w:val="18"/>
                <w:szCs w:val="18"/>
              </w:rPr>
              <w:t>$2.50</w:t>
            </w:r>
          </w:p>
        </w:tc>
        <w:tc>
          <w:tcPr>
            <w:tcW w:w="1701" w:type="dxa"/>
          </w:tcPr>
          <w:p w14:paraId="5B65900E" w14:textId="7C32FAA6"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3.25</w:t>
            </w:r>
          </w:p>
        </w:tc>
      </w:tr>
      <w:tr w:rsidR="007C3C6E" w14:paraId="20E569FA" w14:textId="62544C4A" w:rsidTr="00A8706F">
        <w:tc>
          <w:tcPr>
            <w:tcW w:w="2110" w:type="dxa"/>
          </w:tcPr>
          <w:p w14:paraId="43D14FF9" w14:textId="4FD99F77" w:rsidR="007C3C6E" w:rsidRPr="00A8706F" w:rsidRDefault="007C3C6E" w:rsidP="00A8706F">
            <w:pPr>
              <w:spacing w:after="120"/>
              <w:rPr>
                <w:rFonts w:cstheme="minorHAnsi"/>
                <w:sz w:val="18"/>
                <w:szCs w:val="18"/>
              </w:rPr>
            </w:pPr>
            <w:r w:rsidRPr="00A8706F">
              <w:rPr>
                <w:rFonts w:cstheme="minorHAnsi"/>
                <w:sz w:val="18"/>
                <w:szCs w:val="18"/>
              </w:rPr>
              <w:t>ASA Rotating Plotter</w:t>
            </w:r>
          </w:p>
        </w:tc>
        <w:tc>
          <w:tcPr>
            <w:tcW w:w="567" w:type="dxa"/>
          </w:tcPr>
          <w:p w14:paraId="4FF5CA0A" w14:textId="6AC77477" w:rsidR="007C3C6E" w:rsidRPr="00A8706F" w:rsidRDefault="007C3C6E" w:rsidP="00A8706F">
            <w:pPr>
              <w:spacing w:after="120"/>
              <w:rPr>
                <w:rFonts w:cstheme="minorHAnsi"/>
                <w:sz w:val="18"/>
                <w:szCs w:val="18"/>
              </w:rPr>
            </w:pPr>
            <w:r w:rsidRPr="00A8706F">
              <w:rPr>
                <w:rFonts w:cstheme="minorHAnsi"/>
                <w:sz w:val="18"/>
                <w:szCs w:val="18"/>
              </w:rPr>
              <w:t>O</w:t>
            </w:r>
          </w:p>
        </w:tc>
        <w:tc>
          <w:tcPr>
            <w:tcW w:w="2127" w:type="dxa"/>
          </w:tcPr>
          <w:p w14:paraId="2354BF85" w14:textId="00CBEA14" w:rsidR="007C3C6E" w:rsidRPr="00A8706F" w:rsidRDefault="007C3C6E" w:rsidP="00A8706F">
            <w:pPr>
              <w:spacing w:after="120"/>
              <w:rPr>
                <w:rFonts w:cstheme="minorHAnsi"/>
                <w:sz w:val="18"/>
                <w:szCs w:val="18"/>
              </w:rPr>
            </w:pPr>
            <w:r w:rsidRPr="00A8706F">
              <w:rPr>
                <w:rFonts w:cstheme="minorHAnsi"/>
                <w:sz w:val="18"/>
                <w:szCs w:val="18"/>
              </w:rPr>
              <w:t>$17.49</w:t>
            </w:r>
          </w:p>
        </w:tc>
        <w:tc>
          <w:tcPr>
            <w:tcW w:w="1984" w:type="dxa"/>
          </w:tcPr>
          <w:p w14:paraId="05441BA6" w14:textId="2C72772F" w:rsidR="007C3C6E" w:rsidRPr="00A8706F" w:rsidRDefault="007C3C6E" w:rsidP="00A8706F">
            <w:pPr>
              <w:spacing w:after="120"/>
              <w:rPr>
                <w:rFonts w:cstheme="minorHAnsi"/>
                <w:sz w:val="18"/>
                <w:szCs w:val="18"/>
              </w:rPr>
            </w:pPr>
          </w:p>
        </w:tc>
        <w:tc>
          <w:tcPr>
            <w:tcW w:w="1701" w:type="dxa"/>
          </w:tcPr>
          <w:p w14:paraId="56FF9F9A" w14:textId="4AC6BF65"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18.50</w:t>
            </w:r>
          </w:p>
        </w:tc>
      </w:tr>
      <w:tr w:rsidR="007C3C6E" w14:paraId="588C5F2E" w14:textId="279AC64A" w:rsidTr="00A8706F">
        <w:tc>
          <w:tcPr>
            <w:tcW w:w="2110" w:type="dxa"/>
          </w:tcPr>
          <w:p w14:paraId="1C1F57EA" w14:textId="29DFA3A9" w:rsidR="007C3C6E" w:rsidRPr="00A8706F" w:rsidRDefault="007C3C6E" w:rsidP="00A8706F">
            <w:pPr>
              <w:spacing w:after="120"/>
              <w:rPr>
                <w:rFonts w:cstheme="minorHAnsi"/>
                <w:sz w:val="18"/>
                <w:szCs w:val="18"/>
              </w:rPr>
            </w:pPr>
            <w:r w:rsidRPr="00A8706F">
              <w:rPr>
                <w:rFonts w:cstheme="minorHAnsi"/>
                <w:sz w:val="18"/>
                <w:szCs w:val="18"/>
              </w:rPr>
              <w:t xml:space="preserve">Square Douglas Protractor </w:t>
            </w:r>
          </w:p>
        </w:tc>
        <w:tc>
          <w:tcPr>
            <w:tcW w:w="567" w:type="dxa"/>
          </w:tcPr>
          <w:p w14:paraId="797C7968" w14:textId="03964C30" w:rsidR="007C3C6E" w:rsidRPr="00A8706F" w:rsidRDefault="007C3C6E" w:rsidP="00A8706F">
            <w:pPr>
              <w:spacing w:after="120"/>
              <w:rPr>
                <w:rFonts w:cstheme="minorHAnsi"/>
                <w:sz w:val="18"/>
                <w:szCs w:val="18"/>
              </w:rPr>
            </w:pPr>
            <w:r w:rsidRPr="00A8706F">
              <w:rPr>
                <w:rFonts w:cstheme="minorHAnsi"/>
                <w:sz w:val="18"/>
                <w:szCs w:val="18"/>
              </w:rPr>
              <w:t>M</w:t>
            </w:r>
          </w:p>
        </w:tc>
        <w:tc>
          <w:tcPr>
            <w:tcW w:w="2127" w:type="dxa"/>
          </w:tcPr>
          <w:p w14:paraId="374A7CF9" w14:textId="37F5787C" w:rsidR="007C3C6E" w:rsidRPr="00A8706F" w:rsidRDefault="007C3C6E" w:rsidP="00A8706F">
            <w:pPr>
              <w:spacing w:after="120"/>
              <w:rPr>
                <w:rFonts w:cstheme="minorHAnsi"/>
                <w:sz w:val="18"/>
                <w:szCs w:val="18"/>
              </w:rPr>
            </w:pPr>
            <w:r w:rsidRPr="00A8706F">
              <w:rPr>
                <w:rFonts w:cstheme="minorHAnsi"/>
                <w:sz w:val="18"/>
                <w:szCs w:val="18"/>
              </w:rPr>
              <w:t>$6.90</w:t>
            </w:r>
          </w:p>
        </w:tc>
        <w:tc>
          <w:tcPr>
            <w:tcW w:w="1984" w:type="dxa"/>
          </w:tcPr>
          <w:p w14:paraId="3FA92F67" w14:textId="5F1C013A" w:rsidR="007C3C6E" w:rsidRPr="00A8706F" w:rsidRDefault="007C3C6E" w:rsidP="00A8706F">
            <w:pPr>
              <w:spacing w:after="120"/>
              <w:rPr>
                <w:rFonts w:cstheme="minorHAnsi"/>
                <w:sz w:val="18"/>
                <w:szCs w:val="18"/>
              </w:rPr>
            </w:pPr>
            <w:r w:rsidRPr="00A8706F">
              <w:rPr>
                <w:rFonts w:cstheme="minorHAnsi"/>
                <w:sz w:val="18"/>
                <w:szCs w:val="18"/>
              </w:rPr>
              <w:t>$9.99</w:t>
            </w:r>
          </w:p>
        </w:tc>
        <w:tc>
          <w:tcPr>
            <w:tcW w:w="1701" w:type="dxa"/>
          </w:tcPr>
          <w:p w14:paraId="77B5DB92" w14:textId="1AE13676" w:rsidR="007C3C6E" w:rsidRPr="00A8706F" w:rsidRDefault="003A1E4C" w:rsidP="00A8706F">
            <w:pPr>
              <w:spacing w:after="120"/>
              <w:rPr>
                <w:rFonts w:cstheme="minorHAnsi"/>
                <w:sz w:val="18"/>
                <w:szCs w:val="18"/>
              </w:rPr>
            </w:pPr>
            <w:r w:rsidRPr="00A8706F">
              <w:rPr>
                <w:rFonts w:cstheme="minorHAnsi"/>
                <w:sz w:val="18"/>
                <w:szCs w:val="18"/>
              </w:rPr>
              <w:t>6.95</w:t>
            </w:r>
          </w:p>
        </w:tc>
      </w:tr>
      <w:tr w:rsidR="007C3C6E" w14:paraId="697E0775" w14:textId="16B57650" w:rsidTr="00A8706F">
        <w:tc>
          <w:tcPr>
            <w:tcW w:w="2110" w:type="dxa"/>
          </w:tcPr>
          <w:p w14:paraId="1C2C3C9B" w14:textId="2674826E" w:rsidR="007C3C6E" w:rsidRPr="00A8706F" w:rsidRDefault="007C3C6E" w:rsidP="00A8706F">
            <w:pPr>
              <w:spacing w:after="120"/>
              <w:rPr>
                <w:rFonts w:cstheme="minorHAnsi"/>
                <w:sz w:val="18"/>
                <w:szCs w:val="18"/>
              </w:rPr>
            </w:pPr>
            <w:r w:rsidRPr="00A8706F">
              <w:rPr>
                <w:rFonts w:cstheme="minorHAnsi"/>
                <w:sz w:val="18"/>
                <w:szCs w:val="18"/>
              </w:rPr>
              <w:t>VFR Nav Chart</w:t>
            </w:r>
          </w:p>
        </w:tc>
        <w:tc>
          <w:tcPr>
            <w:tcW w:w="567" w:type="dxa"/>
          </w:tcPr>
          <w:p w14:paraId="681DD86E" w14:textId="04187AA3" w:rsidR="007C3C6E" w:rsidRPr="00A8706F" w:rsidRDefault="00FE009D" w:rsidP="00A8706F">
            <w:pPr>
              <w:spacing w:after="120"/>
              <w:rPr>
                <w:rFonts w:cstheme="minorHAnsi"/>
                <w:sz w:val="18"/>
                <w:szCs w:val="18"/>
              </w:rPr>
            </w:pPr>
            <w:r w:rsidRPr="00A8706F">
              <w:rPr>
                <w:rFonts w:cstheme="minorHAnsi"/>
                <w:sz w:val="18"/>
                <w:szCs w:val="18"/>
              </w:rPr>
              <w:t>M</w:t>
            </w:r>
          </w:p>
        </w:tc>
        <w:tc>
          <w:tcPr>
            <w:tcW w:w="2127" w:type="dxa"/>
          </w:tcPr>
          <w:p w14:paraId="5C04D0CC" w14:textId="1B257F92" w:rsidR="007C3C6E" w:rsidRPr="00A8706F" w:rsidRDefault="007C3C6E" w:rsidP="00A8706F">
            <w:pPr>
              <w:spacing w:after="120"/>
              <w:rPr>
                <w:rFonts w:cstheme="minorHAnsi"/>
                <w:sz w:val="18"/>
                <w:szCs w:val="18"/>
              </w:rPr>
            </w:pPr>
            <w:r w:rsidRPr="00A8706F">
              <w:rPr>
                <w:rFonts w:cstheme="minorHAnsi"/>
                <w:sz w:val="18"/>
                <w:szCs w:val="18"/>
              </w:rPr>
              <w:t>$16.95</w:t>
            </w:r>
          </w:p>
        </w:tc>
        <w:tc>
          <w:tcPr>
            <w:tcW w:w="1984" w:type="dxa"/>
          </w:tcPr>
          <w:p w14:paraId="3FCAFDF9" w14:textId="089BCE39" w:rsidR="007C3C6E" w:rsidRPr="00A8706F" w:rsidRDefault="007C3C6E" w:rsidP="00A8706F">
            <w:pPr>
              <w:spacing w:after="120"/>
              <w:rPr>
                <w:rFonts w:cstheme="minorHAnsi"/>
                <w:sz w:val="18"/>
                <w:szCs w:val="18"/>
              </w:rPr>
            </w:pPr>
            <w:r w:rsidRPr="00A8706F">
              <w:rPr>
                <w:rFonts w:cstheme="minorHAnsi"/>
                <w:sz w:val="18"/>
                <w:szCs w:val="18"/>
              </w:rPr>
              <w:t>$15.95</w:t>
            </w:r>
          </w:p>
        </w:tc>
        <w:tc>
          <w:tcPr>
            <w:tcW w:w="1701" w:type="dxa"/>
          </w:tcPr>
          <w:p w14:paraId="4A88A1B8" w14:textId="663694E7"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16.95</w:t>
            </w:r>
          </w:p>
        </w:tc>
      </w:tr>
      <w:tr w:rsidR="007C3C6E" w14:paraId="12D79AB9" w14:textId="76B0F4B2" w:rsidTr="00A8706F">
        <w:tc>
          <w:tcPr>
            <w:tcW w:w="2110" w:type="dxa"/>
          </w:tcPr>
          <w:p w14:paraId="3DCDF8FE" w14:textId="5EBC7B1E" w:rsidR="007C3C6E" w:rsidRPr="00A8706F" w:rsidRDefault="007C3C6E" w:rsidP="00A8706F">
            <w:pPr>
              <w:spacing w:after="120"/>
              <w:rPr>
                <w:rFonts w:cstheme="minorHAnsi"/>
                <w:sz w:val="18"/>
                <w:szCs w:val="18"/>
              </w:rPr>
            </w:pPr>
            <w:r w:rsidRPr="00A8706F">
              <w:rPr>
                <w:rFonts w:cstheme="minorHAnsi"/>
                <w:sz w:val="18"/>
                <w:szCs w:val="18"/>
              </w:rPr>
              <w:t>VFR Terminal Chart</w:t>
            </w:r>
          </w:p>
        </w:tc>
        <w:tc>
          <w:tcPr>
            <w:tcW w:w="567" w:type="dxa"/>
          </w:tcPr>
          <w:p w14:paraId="21D600D7" w14:textId="3A25746A" w:rsidR="007C3C6E" w:rsidRPr="00A8706F" w:rsidRDefault="00FE009D" w:rsidP="00A8706F">
            <w:pPr>
              <w:spacing w:after="120"/>
              <w:rPr>
                <w:rFonts w:cstheme="minorHAnsi"/>
                <w:sz w:val="18"/>
                <w:szCs w:val="18"/>
              </w:rPr>
            </w:pPr>
            <w:r w:rsidRPr="00A8706F">
              <w:rPr>
                <w:rFonts w:cstheme="minorHAnsi"/>
                <w:sz w:val="18"/>
                <w:szCs w:val="18"/>
              </w:rPr>
              <w:t>M</w:t>
            </w:r>
          </w:p>
        </w:tc>
        <w:tc>
          <w:tcPr>
            <w:tcW w:w="2127" w:type="dxa"/>
          </w:tcPr>
          <w:p w14:paraId="29EB0668" w14:textId="400E56BC" w:rsidR="007C3C6E" w:rsidRPr="00A8706F" w:rsidRDefault="007C3C6E" w:rsidP="00A8706F">
            <w:pPr>
              <w:spacing w:after="120"/>
              <w:rPr>
                <w:rFonts w:cstheme="minorHAnsi"/>
                <w:sz w:val="18"/>
                <w:szCs w:val="18"/>
              </w:rPr>
            </w:pPr>
          </w:p>
        </w:tc>
        <w:tc>
          <w:tcPr>
            <w:tcW w:w="1984" w:type="dxa"/>
          </w:tcPr>
          <w:p w14:paraId="38619681" w14:textId="13676C63" w:rsidR="007C3C6E" w:rsidRPr="00A8706F" w:rsidRDefault="007C3C6E" w:rsidP="00A8706F">
            <w:pPr>
              <w:spacing w:after="120"/>
              <w:rPr>
                <w:rFonts w:cstheme="minorHAnsi"/>
                <w:sz w:val="18"/>
                <w:szCs w:val="18"/>
              </w:rPr>
            </w:pPr>
            <w:r w:rsidRPr="00A8706F">
              <w:rPr>
                <w:rFonts w:cstheme="minorHAnsi"/>
                <w:sz w:val="18"/>
                <w:szCs w:val="18"/>
              </w:rPr>
              <w:t>$15.95</w:t>
            </w:r>
          </w:p>
        </w:tc>
        <w:tc>
          <w:tcPr>
            <w:tcW w:w="1701" w:type="dxa"/>
          </w:tcPr>
          <w:p w14:paraId="7DA83D3B" w14:textId="56FB5C80" w:rsidR="007C3C6E" w:rsidRPr="00A8706F" w:rsidRDefault="00FE009D" w:rsidP="00A8706F">
            <w:pPr>
              <w:spacing w:after="120"/>
              <w:rPr>
                <w:rFonts w:cstheme="minorHAnsi"/>
                <w:sz w:val="18"/>
                <w:szCs w:val="18"/>
              </w:rPr>
            </w:pPr>
            <w:r w:rsidRPr="00A8706F">
              <w:rPr>
                <w:rFonts w:cstheme="minorHAnsi"/>
                <w:sz w:val="18"/>
                <w:szCs w:val="18"/>
              </w:rPr>
              <w:t>$</w:t>
            </w:r>
            <w:r w:rsidR="003A1E4C" w:rsidRPr="00A8706F">
              <w:rPr>
                <w:rFonts w:cstheme="minorHAnsi"/>
                <w:sz w:val="18"/>
                <w:szCs w:val="18"/>
              </w:rPr>
              <w:t>16.95</w:t>
            </w:r>
          </w:p>
        </w:tc>
      </w:tr>
      <w:tr w:rsidR="007C3C6E" w14:paraId="5FA84D89" w14:textId="3A420847" w:rsidTr="00A8706F">
        <w:tc>
          <w:tcPr>
            <w:tcW w:w="2110" w:type="dxa"/>
          </w:tcPr>
          <w:p w14:paraId="130F3F84" w14:textId="1E8A86B5" w:rsidR="007C3C6E" w:rsidRPr="00A8706F" w:rsidRDefault="007C3C6E" w:rsidP="00A8706F">
            <w:pPr>
              <w:spacing w:after="120"/>
              <w:rPr>
                <w:rFonts w:cstheme="minorHAnsi"/>
                <w:sz w:val="18"/>
                <w:szCs w:val="18"/>
              </w:rPr>
            </w:pPr>
            <w:r w:rsidRPr="00A8706F">
              <w:rPr>
                <w:rFonts w:cstheme="minorHAnsi"/>
                <w:sz w:val="18"/>
                <w:szCs w:val="18"/>
              </w:rPr>
              <w:t>Headset</w:t>
            </w:r>
          </w:p>
        </w:tc>
        <w:tc>
          <w:tcPr>
            <w:tcW w:w="567" w:type="dxa"/>
          </w:tcPr>
          <w:p w14:paraId="4B0473C8" w14:textId="435E8AAC" w:rsidR="007C3C6E" w:rsidRPr="00A8706F" w:rsidRDefault="007C3C6E" w:rsidP="00A8706F">
            <w:pPr>
              <w:spacing w:after="120"/>
              <w:rPr>
                <w:rFonts w:cstheme="minorHAnsi"/>
                <w:sz w:val="18"/>
                <w:szCs w:val="18"/>
              </w:rPr>
            </w:pPr>
            <w:r w:rsidRPr="00A8706F">
              <w:rPr>
                <w:rFonts w:cstheme="minorHAnsi"/>
                <w:sz w:val="18"/>
                <w:szCs w:val="18"/>
              </w:rPr>
              <w:t>O</w:t>
            </w:r>
          </w:p>
        </w:tc>
        <w:tc>
          <w:tcPr>
            <w:tcW w:w="2127" w:type="dxa"/>
          </w:tcPr>
          <w:p w14:paraId="04DAAEC7" w14:textId="77777777" w:rsidR="007C3C6E" w:rsidRPr="00A8706F" w:rsidRDefault="007C3C6E" w:rsidP="00A8706F">
            <w:pPr>
              <w:spacing w:after="120"/>
              <w:rPr>
                <w:rFonts w:cstheme="minorHAnsi"/>
                <w:sz w:val="18"/>
                <w:szCs w:val="18"/>
              </w:rPr>
            </w:pPr>
          </w:p>
        </w:tc>
        <w:tc>
          <w:tcPr>
            <w:tcW w:w="1984" w:type="dxa"/>
          </w:tcPr>
          <w:p w14:paraId="546FCA14" w14:textId="77777777" w:rsidR="007C3C6E" w:rsidRPr="00A8706F" w:rsidRDefault="007C3C6E" w:rsidP="00A8706F">
            <w:pPr>
              <w:spacing w:after="120"/>
              <w:rPr>
                <w:rFonts w:cstheme="minorHAnsi"/>
                <w:sz w:val="18"/>
                <w:szCs w:val="18"/>
              </w:rPr>
            </w:pPr>
          </w:p>
        </w:tc>
        <w:tc>
          <w:tcPr>
            <w:tcW w:w="1701" w:type="dxa"/>
          </w:tcPr>
          <w:p w14:paraId="124471C6" w14:textId="40ACE409" w:rsidR="007C3C6E" w:rsidRPr="00A8706F" w:rsidRDefault="003A1E4C" w:rsidP="00A8706F">
            <w:pPr>
              <w:spacing w:after="120"/>
              <w:rPr>
                <w:rFonts w:cstheme="minorHAnsi"/>
                <w:sz w:val="18"/>
                <w:szCs w:val="18"/>
              </w:rPr>
            </w:pPr>
            <w:r w:rsidRPr="00A8706F">
              <w:rPr>
                <w:rFonts w:cstheme="minorHAnsi"/>
                <w:sz w:val="18"/>
                <w:szCs w:val="18"/>
              </w:rPr>
              <w:t>Various $500 - $1500</w:t>
            </w:r>
          </w:p>
        </w:tc>
      </w:tr>
    </w:tbl>
    <w:p w14:paraId="48DBDE17" w14:textId="21502E22" w:rsidR="00135ACD" w:rsidRPr="00F86415" w:rsidRDefault="00382D46" w:rsidP="00A8706F">
      <w:pPr>
        <w:pStyle w:val="ListParagraph"/>
        <w:numPr>
          <w:ilvl w:val="0"/>
          <w:numId w:val="19"/>
        </w:numPr>
        <w:spacing w:after="120"/>
        <w:ind w:left="0" w:hanging="397"/>
      </w:pPr>
      <w:r w:rsidRPr="009D53E7">
        <w:rPr>
          <w:b/>
          <w:bCs/>
        </w:rPr>
        <w:t>Note:</w:t>
      </w:r>
      <w:r w:rsidRPr="00F86415">
        <w:t xml:space="preserve"> Prices indicated are as 20 Feb 2023. See vendor websites for current prices</w:t>
      </w:r>
      <w:r w:rsidR="00135ACD" w:rsidRPr="00F86415">
        <w:br w:type="page"/>
      </w:r>
    </w:p>
    <w:p w14:paraId="22174BB4" w14:textId="6CD7A63D" w:rsidR="00382D46" w:rsidRPr="00F86415" w:rsidRDefault="00382D46" w:rsidP="00A8706F">
      <w:pPr>
        <w:pStyle w:val="ListParagraph"/>
        <w:numPr>
          <w:ilvl w:val="0"/>
          <w:numId w:val="19"/>
        </w:numPr>
        <w:spacing w:after="120"/>
        <w:ind w:left="0" w:hanging="397"/>
      </w:pPr>
      <w:r w:rsidRPr="009D53E7">
        <w:rPr>
          <w:b/>
          <w:bCs/>
        </w:rPr>
        <w:lastRenderedPageBreak/>
        <w:t>Commercial Pilot Licence Training - Books</w:t>
      </w:r>
      <w:r w:rsidR="00135ACD" w:rsidRPr="009D53E7">
        <w:rPr>
          <w:b/>
          <w:bCs/>
        </w:rPr>
        <w:t>.</w:t>
      </w:r>
      <w:r w:rsidR="00135ACD" w:rsidRPr="00F86415">
        <w:t xml:space="preserve"> Books are marked as either mandatory (M) or optional (O). (M)</w:t>
      </w:r>
      <w:proofErr w:type="spellStart"/>
      <w:r w:rsidR="00135ACD" w:rsidRPr="00F86415">
        <w:t>andatory</w:t>
      </w:r>
      <w:proofErr w:type="spellEnd"/>
      <w:r w:rsidR="00135ACD" w:rsidRPr="00F86415">
        <w:t xml:space="preserve"> books are </w:t>
      </w:r>
      <w:r w:rsidR="003B7400" w:rsidRPr="00F86415">
        <w:t>n</w:t>
      </w:r>
      <w:r w:rsidR="00135ACD" w:rsidRPr="00F86415">
        <w:t>ecessary for training. (O)</w:t>
      </w:r>
      <w:proofErr w:type="spellStart"/>
      <w:r w:rsidR="00135ACD" w:rsidRPr="00F86415">
        <w:t>ptional</w:t>
      </w:r>
      <w:proofErr w:type="spellEnd"/>
      <w:r w:rsidR="00135ACD" w:rsidRPr="00F86415">
        <w:t xml:space="preserve"> books provide more information for study</w:t>
      </w:r>
      <w:r w:rsidR="003B7400" w:rsidRPr="00F86415">
        <w:t>.</w:t>
      </w:r>
    </w:p>
    <w:tbl>
      <w:tblPr>
        <w:tblStyle w:val="TableGrid"/>
        <w:tblW w:w="9639" w:type="dxa"/>
        <w:tblInd w:w="-5" w:type="dxa"/>
        <w:tblLayout w:type="fixed"/>
        <w:tblLook w:val="04A0" w:firstRow="1" w:lastRow="0" w:firstColumn="1" w:lastColumn="0" w:noHBand="0" w:noVBand="1"/>
      </w:tblPr>
      <w:tblGrid>
        <w:gridCol w:w="2835"/>
        <w:gridCol w:w="567"/>
        <w:gridCol w:w="1701"/>
        <w:gridCol w:w="2410"/>
        <w:gridCol w:w="2126"/>
      </w:tblGrid>
      <w:tr w:rsidR="00014257" w14:paraId="68D9EAEF" w14:textId="38575E3F" w:rsidTr="00A8706F">
        <w:tc>
          <w:tcPr>
            <w:tcW w:w="2835" w:type="dxa"/>
          </w:tcPr>
          <w:p w14:paraId="2AA52A3F" w14:textId="7A388299" w:rsidR="00014257" w:rsidRPr="009D53E7" w:rsidRDefault="00014257" w:rsidP="00A8706F">
            <w:pPr>
              <w:spacing w:after="120"/>
              <w:rPr>
                <w:b/>
                <w:bCs/>
              </w:rPr>
            </w:pPr>
            <w:r w:rsidRPr="009D53E7">
              <w:rPr>
                <w:b/>
                <w:bCs/>
              </w:rPr>
              <w:t>Book / Manual / Study Guide</w:t>
            </w:r>
          </w:p>
        </w:tc>
        <w:tc>
          <w:tcPr>
            <w:tcW w:w="567" w:type="dxa"/>
          </w:tcPr>
          <w:p w14:paraId="2A856E3C" w14:textId="77777777" w:rsidR="00014257" w:rsidRPr="009D53E7" w:rsidRDefault="00014257" w:rsidP="00A8706F">
            <w:pPr>
              <w:spacing w:after="120"/>
              <w:rPr>
                <w:b/>
                <w:bCs/>
              </w:rPr>
            </w:pPr>
          </w:p>
        </w:tc>
        <w:tc>
          <w:tcPr>
            <w:tcW w:w="1701" w:type="dxa"/>
          </w:tcPr>
          <w:p w14:paraId="64554CE1" w14:textId="501AADAC" w:rsidR="00014257" w:rsidRPr="009D53E7" w:rsidRDefault="00014257" w:rsidP="00A8706F">
            <w:pPr>
              <w:spacing w:after="120"/>
              <w:rPr>
                <w:b/>
                <w:bCs/>
              </w:rPr>
            </w:pPr>
            <w:r w:rsidRPr="009D53E7">
              <w:rPr>
                <w:b/>
                <w:bCs/>
              </w:rPr>
              <w:t>Canadian Flight Trainers</w:t>
            </w:r>
          </w:p>
          <w:p w14:paraId="1D527AE5" w14:textId="103BE7FB" w:rsidR="00014257" w:rsidRPr="009D53E7" w:rsidRDefault="00000000" w:rsidP="00A8706F">
            <w:pPr>
              <w:spacing w:after="120"/>
              <w:rPr>
                <w:sz w:val="20"/>
                <w:szCs w:val="20"/>
              </w:rPr>
            </w:pPr>
            <w:hyperlink r:id="rId19" w:history="1">
              <w:r w:rsidR="00014257" w:rsidRPr="009D53E7">
                <w:rPr>
                  <w:rStyle w:val="Hyperlink"/>
                  <w:sz w:val="20"/>
                  <w:szCs w:val="20"/>
                </w:rPr>
                <w:t>https://www.myflighttraining.ca/pilot-shop/</w:t>
              </w:r>
            </w:hyperlink>
          </w:p>
        </w:tc>
        <w:tc>
          <w:tcPr>
            <w:tcW w:w="2410" w:type="dxa"/>
          </w:tcPr>
          <w:p w14:paraId="5DA4CB9A" w14:textId="77777777" w:rsidR="00014257" w:rsidRPr="009D53E7" w:rsidRDefault="00014257" w:rsidP="00A8706F">
            <w:pPr>
              <w:spacing w:after="120"/>
              <w:rPr>
                <w:b/>
                <w:bCs/>
              </w:rPr>
            </w:pPr>
            <w:r w:rsidRPr="009D53E7">
              <w:rPr>
                <w:b/>
                <w:bCs/>
              </w:rPr>
              <w:t>Level Flight</w:t>
            </w:r>
          </w:p>
          <w:p w14:paraId="00416C07" w14:textId="4054CB36" w:rsidR="00014257" w:rsidRPr="009D53E7" w:rsidRDefault="00000000" w:rsidP="00A8706F">
            <w:pPr>
              <w:spacing w:after="120"/>
              <w:rPr>
                <w:sz w:val="20"/>
                <w:szCs w:val="20"/>
              </w:rPr>
            </w:pPr>
            <w:hyperlink r:id="rId20" w:history="1">
              <w:r w:rsidR="00014257" w:rsidRPr="009D53E7">
                <w:rPr>
                  <w:rStyle w:val="Hyperlink"/>
                  <w:sz w:val="20"/>
                  <w:szCs w:val="20"/>
                </w:rPr>
                <w:t>https://levelflight.ca/pages/courses-shop/pilot-shop#!/Pilot-Supplies/c/118540355</w:t>
              </w:r>
            </w:hyperlink>
          </w:p>
        </w:tc>
        <w:tc>
          <w:tcPr>
            <w:tcW w:w="2126" w:type="dxa"/>
          </w:tcPr>
          <w:p w14:paraId="62857779" w14:textId="77777777" w:rsidR="00014257" w:rsidRPr="009D53E7" w:rsidRDefault="00014257" w:rsidP="00A8706F">
            <w:pPr>
              <w:spacing w:after="120"/>
              <w:rPr>
                <w:b/>
                <w:bCs/>
              </w:rPr>
            </w:pPr>
            <w:r w:rsidRPr="009D53E7">
              <w:rPr>
                <w:b/>
                <w:bCs/>
              </w:rPr>
              <w:t>Hammond Aviation Pilot Supplies</w:t>
            </w:r>
          </w:p>
          <w:p w14:paraId="0AC774B3" w14:textId="354552AC" w:rsidR="00014257" w:rsidRPr="009D53E7" w:rsidRDefault="00000000" w:rsidP="00A8706F">
            <w:pPr>
              <w:spacing w:after="120"/>
              <w:rPr>
                <w:b/>
                <w:bCs/>
              </w:rPr>
            </w:pPr>
            <w:hyperlink r:id="rId21" w:history="1">
              <w:r w:rsidR="00014257" w:rsidRPr="009D53E7">
                <w:rPr>
                  <w:rStyle w:val="Hyperlink"/>
                  <w:sz w:val="20"/>
                  <w:szCs w:val="20"/>
                </w:rPr>
                <w:t>https://hammondaviation.com/</w:t>
              </w:r>
            </w:hyperlink>
          </w:p>
        </w:tc>
      </w:tr>
      <w:tr w:rsidR="00014257" w14:paraId="3760ACA9" w14:textId="20D4BA64" w:rsidTr="00A8706F">
        <w:tc>
          <w:tcPr>
            <w:tcW w:w="2835" w:type="dxa"/>
          </w:tcPr>
          <w:p w14:paraId="0B16BAFB" w14:textId="7ACF566B" w:rsidR="00014257" w:rsidRDefault="00014257" w:rsidP="00A8706F">
            <w:pPr>
              <w:spacing w:after="120"/>
            </w:pPr>
            <w:r w:rsidRPr="009D53E7">
              <w:rPr>
                <w:color w:val="000000" w:themeColor="text1"/>
              </w:rPr>
              <w:t>Human Factors for Aviation – Basic Handbook</w:t>
            </w:r>
          </w:p>
        </w:tc>
        <w:tc>
          <w:tcPr>
            <w:tcW w:w="567" w:type="dxa"/>
          </w:tcPr>
          <w:p w14:paraId="266ADE3A" w14:textId="6FB6B41F" w:rsidR="00014257" w:rsidRDefault="00014257" w:rsidP="00A8706F">
            <w:pPr>
              <w:spacing w:after="120"/>
            </w:pPr>
            <w:r>
              <w:t>M</w:t>
            </w:r>
          </w:p>
        </w:tc>
        <w:tc>
          <w:tcPr>
            <w:tcW w:w="1701" w:type="dxa"/>
          </w:tcPr>
          <w:p w14:paraId="020FDD1E" w14:textId="5BE2C9F7" w:rsidR="00014257" w:rsidRDefault="00014257" w:rsidP="00A8706F">
            <w:pPr>
              <w:spacing w:after="120"/>
            </w:pPr>
            <w:r>
              <w:t>$38.95</w:t>
            </w:r>
          </w:p>
        </w:tc>
        <w:tc>
          <w:tcPr>
            <w:tcW w:w="2410" w:type="dxa"/>
          </w:tcPr>
          <w:p w14:paraId="35A288A3" w14:textId="0153EA7C" w:rsidR="00014257" w:rsidRDefault="00014257" w:rsidP="00A8706F">
            <w:pPr>
              <w:spacing w:after="120"/>
            </w:pPr>
            <w:r>
              <w:t>$23.99</w:t>
            </w:r>
          </w:p>
        </w:tc>
        <w:tc>
          <w:tcPr>
            <w:tcW w:w="2126" w:type="dxa"/>
          </w:tcPr>
          <w:p w14:paraId="1BFF4D1F" w14:textId="429B0265" w:rsidR="00014257" w:rsidRDefault="009F1DB9" w:rsidP="00A8706F">
            <w:pPr>
              <w:spacing w:after="120"/>
            </w:pPr>
            <w:r>
              <w:t>$39.95</w:t>
            </w:r>
          </w:p>
        </w:tc>
      </w:tr>
      <w:tr w:rsidR="00014257" w14:paraId="3D71C4B9" w14:textId="2C3E59FB" w:rsidTr="00A8706F">
        <w:tc>
          <w:tcPr>
            <w:tcW w:w="2835" w:type="dxa"/>
          </w:tcPr>
          <w:p w14:paraId="14BB1BE9" w14:textId="18BCC619" w:rsidR="00014257" w:rsidRPr="009D53E7" w:rsidRDefault="00014257" w:rsidP="00A8706F">
            <w:pPr>
              <w:spacing w:after="120"/>
              <w:rPr>
                <w:color w:val="000000" w:themeColor="text1"/>
              </w:rPr>
            </w:pPr>
            <w:r w:rsidRPr="009D53E7">
              <w:rPr>
                <w:color w:val="000000" w:themeColor="text1"/>
              </w:rPr>
              <w:t>Human Factors for Aviation – Advanced Handbook</w:t>
            </w:r>
          </w:p>
        </w:tc>
        <w:tc>
          <w:tcPr>
            <w:tcW w:w="567" w:type="dxa"/>
          </w:tcPr>
          <w:p w14:paraId="52003DD9" w14:textId="4F2908A4" w:rsidR="00014257" w:rsidRDefault="00014257" w:rsidP="00A8706F">
            <w:pPr>
              <w:spacing w:after="120"/>
            </w:pPr>
            <w:r>
              <w:t>M</w:t>
            </w:r>
          </w:p>
        </w:tc>
        <w:tc>
          <w:tcPr>
            <w:tcW w:w="1701" w:type="dxa"/>
          </w:tcPr>
          <w:p w14:paraId="692A7DE7" w14:textId="6CDC1436" w:rsidR="00014257" w:rsidRDefault="00014257" w:rsidP="00A8706F">
            <w:pPr>
              <w:spacing w:after="120"/>
            </w:pPr>
          </w:p>
        </w:tc>
        <w:tc>
          <w:tcPr>
            <w:tcW w:w="2410" w:type="dxa"/>
          </w:tcPr>
          <w:p w14:paraId="1E2CF2F8" w14:textId="12064625" w:rsidR="00014257" w:rsidRDefault="00014257" w:rsidP="00A8706F">
            <w:pPr>
              <w:spacing w:after="120"/>
            </w:pPr>
            <w:r>
              <w:t>$34.99</w:t>
            </w:r>
          </w:p>
        </w:tc>
        <w:tc>
          <w:tcPr>
            <w:tcW w:w="2126" w:type="dxa"/>
          </w:tcPr>
          <w:p w14:paraId="6F0EC31B" w14:textId="29BDF53F" w:rsidR="00014257" w:rsidRDefault="009F1DB9" w:rsidP="00A8706F">
            <w:pPr>
              <w:spacing w:after="120"/>
            </w:pPr>
            <w:r>
              <w:t>$46.95</w:t>
            </w:r>
          </w:p>
        </w:tc>
      </w:tr>
      <w:tr w:rsidR="00014257" w14:paraId="15DB1D92" w14:textId="245FC33E" w:rsidTr="00A8706F">
        <w:tc>
          <w:tcPr>
            <w:tcW w:w="2835" w:type="dxa"/>
          </w:tcPr>
          <w:p w14:paraId="12CC98E7" w14:textId="7F3340ED" w:rsidR="00014257" w:rsidRDefault="00014257" w:rsidP="00A8706F">
            <w:pPr>
              <w:spacing w:after="120"/>
            </w:pPr>
            <w:r w:rsidRPr="009D53E7">
              <w:rPr>
                <w:color w:val="000000" w:themeColor="text1"/>
              </w:rPr>
              <w:t xml:space="preserve">Commercial Pilot Answer Guide </w:t>
            </w:r>
          </w:p>
        </w:tc>
        <w:tc>
          <w:tcPr>
            <w:tcW w:w="567" w:type="dxa"/>
          </w:tcPr>
          <w:p w14:paraId="49921A5D" w14:textId="743D4D52" w:rsidR="00014257" w:rsidRDefault="00014257" w:rsidP="00A8706F">
            <w:pPr>
              <w:spacing w:after="120"/>
            </w:pPr>
            <w:r>
              <w:t>O</w:t>
            </w:r>
          </w:p>
        </w:tc>
        <w:tc>
          <w:tcPr>
            <w:tcW w:w="1701" w:type="dxa"/>
          </w:tcPr>
          <w:p w14:paraId="4E1290A9" w14:textId="6E518CC4" w:rsidR="00014257" w:rsidRDefault="00014257" w:rsidP="00A8706F">
            <w:pPr>
              <w:spacing w:after="120"/>
            </w:pPr>
            <w:r>
              <w:t>$64.95</w:t>
            </w:r>
          </w:p>
        </w:tc>
        <w:tc>
          <w:tcPr>
            <w:tcW w:w="2410" w:type="dxa"/>
          </w:tcPr>
          <w:p w14:paraId="39448CD2" w14:textId="77777777" w:rsidR="00014257" w:rsidRDefault="00014257" w:rsidP="00A8706F">
            <w:pPr>
              <w:spacing w:after="120"/>
            </w:pPr>
          </w:p>
        </w:tc>
        <w:tc>
          <w:tcPr>
            <w:tcW w:w="2126" w:type="dxa"/>
          </w:tcPr>
          <w:p w14:paraId="08D1F2AD" w14:textId="79525348" w:rsidR="00014257" w:rsidRDefault="009F1DB9" w:rsidP="00A8706F">
            <w:pPr>
              <w:spacing w:after="120"/>
            </w:pPr>
            <w:r>
              <w:t>$64.95</w:t>
            </w:r>
          </w:p>
        </w:tc>
      </w:tr>
      <w:tr w:rsidR="00014257" w14:paraId="5B9A5217" w14:textId="79577F75" w:rsidTr="00A8706F">
        <w:tc>
          <w:tcPr>
            <w:tcW w:w="2835" w:type="dxa"/>
          </w:tcPr>
          <w:p w14:paraId="120A363F" w14:textId="2EDE47D6" w:rsidR="00014257" w:rsidRDefault="00014257" w:rsidP="00A8706F">
            <w:pPr>
              <w:spacing w:after="120"/>
            </w:pPr>
            <w:r w:rsidRPr="003E23DC">
              <w:t>Flying Beyond: The Canadian Commercial Pilot Te</w:t>
            </w:r>
            <w:r>
              <w:t>x</w:t>
            </w:r>
            <w:r w:rsidRPr="003E23DC">
              <w:t>t Book</w:t>
            </w:r>
          </w:p>
        </w:tc>
        <w:tc>
          <w:tcPr>
            <w:tcW w:w="567" w:type="dxa"/>
          </w:tcPr>
          <w:p w14:paraId="72D24F7C" w14:textId="6ECC4982" w:rsidR="00014257" w:rsidRDefault="00014257" w:rsidP="00A8706F">
            <w:pPr>
              <w:spacing w:after="120"/>
            </w:pPr>
            <w:r>
              <w:t>M</w:t>
            </w:r>
          </w:p>
        </w:tc>
        <w:tc>
          <w:tcPr>
            <w:tcW w:w="1701" w:type="dxa"/>
          </w:tcPr>
          <w:p w14:paraId="2CCFB7F3" w14:textId="050A2FA4" w:rsidR="00014257" w:rsidRDefault="00014257" w:rsidP="00A8706F">
            <w:pPr>
              <w:spacing w:after="120"/>
            </w:pPr>
            <w:r>
              <w:t>$89.95</w:t>
            </w:r>
          </w:p>
        </w:tc>
        <w:tc>
          <w:tcPr>
            <w:tcW w:w="2410" w:type="dxa"/>
          </w:tcPr>
          <w:p w14:paraId="37D0AD6F" w14:textId="06A7064C" w:rsidR="00014257" w:rsidRDefault="00014257" w:rsidP="00A8706F">
            <w:pPr>
              <w:spacing w:after="120"/>
            </w:pPr>
            <w:r>
              <w:t>$89.95</w:t>
            </w:r>
          </w:p>
        </w:tc>
        <w:tc>
          <w:tcPr>
            <w:tcW w:w="2126" w:type="dxa"/>
          </w:tcPr>
          <w:p w14:paraId="2CC19694" w14:textId="112FB3F7" w:rsidR="00014257" w:rsidRDefault="009F1DB9" w:rsidP="00A8706F">
            <w:pPr>
              <w:spacing w:after="120"/>
            </w:pPr>
            <w:r>
              <w:t>$89.95</w:t>
            </w:r>
          </w:p>
        </w:tc>
      </w:tr>
      <w:tr w:rsidR="00014257" w14:paraId="1C153DDC" w14:textId="19BA74F9" w:rsidTr="00A8706F">
        <w:tc>
          <w:tcPr>
            <w:tcW w:w="2835" w:type="dxa"/>
          </w:tcPr>
          <w:p w14:paraId="4A4C233B" w14:textId="69FBA926" w:rsidR="00014257" w:rsidRDefault="00014257" w:rsidP="00A8706F">
            <w:pPr>
              <w:spacing w:after="120"/>
            </w:pPr>
            <w:r>
              <w:t>Sharper Edge Commercial Exam Preparation Guide</w:t>
            </w:r>
          </w:p>
        </w:tc>
        <w:tc>
          <w:tcPr>
            <w:tcW w:w="567" w:type="dxa"/>
          </w:tcPr>
          <w:p w14:paraId="0323455D" w14:textId="2E2CF0D8" w:rsidR="00014257" w:rsidRDefault="00014257" w:rsidP="00A8706F">
            <w:pPr>
              <w:spacing w:after="120"/>
            </w:pPr>
            <w:r>
              <w:t>O</w:t>
            </w:r>
          </w:p>
        </w:tc>
        <w:tc>
          <w:tcPr>
            <w:tcW w:w="1701" w:type="dxa"/>
          </w:tcPr>
          <w:p w14:paraId="65F07755" w14:textId="09404EFF" w:rsidR="00014257" w:rsidRDefault="00014257" w:rsidP="00A8706F">
            <w:pPr>
              <w:spacing w:after="120"/>
            </w:pPr>
            <w:r>
              <w:t>$88.95</w:t>
            </w:r>
          </w:p>
        </w:tc>
        <w:tc>
          <w:tcPr>
            <w:tcW w:w="2410" w:type="dxa"/>
          </w:tcPr>
          <w:p w14:paraId="551EDD1B" w14:textId="77777777" w:rsidR="00014257" w:rsidRDefault="00014257" w:rsidP="00A8706F">
            <w:pPr>
              <w:spacing w:after="120"/>
            </w:pPr>
          </w:p>
        </w:tc>
        <w:tc>
          <w:tcPr>
            <w:tcW w:w="2126" w:type="dxa"/>
          </w:tcPr>
          <w:p w14:paraId="212639B1" w14:textId="160BEBBB" w:rsidR="00014257" w:rsidRDefault="009F1DB9" w:rsidP="00A8706F">
            <w:pPr>
              <w:spacing w:after="120"/>
            </w:pPr>
            <w:r>
              <w:t>$89.95</w:t>
            </w:r>
          </w:p>
        </w:tc>
      </w:tr>
      <w:tr w:rsidR="00014257" w14:paraId="11D638C4" w14:textId="52800ED8" w:rsidTr="00A8706F">
        <w:tc>
          <w:tcPr>
            <w:tcW w:w="2835" w:type="dxa"/>
          </w:tcPr>
          <w:p w14:paraId="318F90C5" w14:textId="75AEC0A2" w:rsidR="00014257" w:rsidRPr="00C13596" w:rsidRDefault="00014257" w:rsidP="00A8706F">
            <w:pPr>
              <w:spacing w:after="120"/>
            </w:pPr>
            <w:r w:rsidRPr="00C13596">
              <w:t>Canadian Aviation Weather</w:t>
            </w:r>
          </w:p>
        </w:tc>
        <w:tc>
          <w:tcPr>
            <w:tcW w:w="567" w:type="dxa"/>
          </w:tcPr>
          <w:p w14:paraId="60BB40FE" w14:textId="0D20689C" w:rsidR="00014257" w:rsidRDefault="00014257" w:rsidP="00A8706F">
            <w:pPr>
              <w:spacing w:after="120"/>
            </w:pPr>
            <w:r>
              <w:t>M</w:t>
            </w:r>
          </w:p>
        </w:tc>
        <w:tc>
          <w:tcPr>
            <w:tcW w:w="1701" w:type="dxa"/>
          </w:tcPr>
          <w:p w14:paraId="6BB19075" w14:textId="7B28A127" w:rsidR="00014257" w:rsidRDefault="00014257" w:rsidP="00A8706F">
            <w:pPr>
              <w:spacing w:after="120"/>
            </w:pPr>
            <w:r>
              <w:t>$64.95</w:t>
            </w:r>
          </w:p>
        </w:tc>
        <w:tc>
          <w:tcPr>
            <w:tcW w:w="2410" w:type="dxa"/>
          </w:tcPr>
          <w:p w14:paraId="15FFCFDE" w14:textId="44893280" w:rsidR="00014257" w:rsidRDefault="00014257" w:rsidP="00A8706F">
            <w:pPr>
              <w:spacing w:after="120"/>
            </w:pPr>
            <w:r>
              <w:t>$64.95</w:t>
            </w:r>
          </w:p>
        </w:tc>
        <w:tc>
          <w:tcPr>
            <w:tcW w:w="2126" w:type="dxa"/>
          </w:tcPr>
          <w:p w14:paraId="15C6629E" w14:textId="6BA6F685" w:rsidR="00014257" w:rsidRDefault="009F1DB9" w:rsidP="00A8706F">
            <w:pPr>
              <w:spacing w:after="120"/>
            </w:pPr>
            <w:r>
              <w:t>$64.95</w:t>
            </w:r>
          </w:p>
        </w:tc>
      </w:tr>
      <w:tr w:rsidR="00014257" w14:paraId="550956EA" w14:textId="76C1FB52" w:rsidTr="00A8706F">
        <w:tc>
          <w:tcPr>
            <w:tcW w:w="2835" w:type="dxa"/>
          </w:tcPr>
          <w:p w14:paraId="5911E0F9" w14:textId="5BC481D4" w:rsidR="00014257" w:rsidRDefault="00014257" w:rsidP="00A8706F">
            <w:pPr>
              <w:spacing w:after="120"/>
            </w:pPr>
            <w:r>
              <w:t>RCAF Weather Manual</w:t>
            </w:r>
          </w:p>
        </w:tc>
        <w:tc>
          <w:tcPr>
            <w:tcW w:w="567" w:type="dxa"/>
          </w:tcPr>
          <w:p w14:paraId="259D9437" w14:textId="15A49DAC" w:rsidR="00014257" w:rsidRDefault="00014257" w:rsidP="00A8706F">
            <w:pPr>
              <w:spacing w:after="120"/>
            </w:pPr>
            <w:r>
              <w:t>O</w:t>
            </w:r>
          </w:p>
        </w:tc>
        <w:tc>
          <w:tcPr>
            <w:tcW w:w="1701" w:type="dxa"/>
          </w:tcPr>
          <w:p w14:paraId="1DF09E9B" w14:textId="2330E3BD" w:rsidR="00014257" w:rsidRDefault="00014257" w:rsidP="00A8706F">
            <w:pPr>
              <w:spacing w:after="120"/>
            </w:pPr>
            <w:r>
              <w:t>$59.95</w:t>
            </w:r>
          </w:p>
        </w:tc>
        <w:tc>
          <w:tcPr>
            <w:tcW w:w="2410" w:type="dxa"/>
          </w:tcPr>
          <w:p w14:paraId="3301543C" w14:textId="77777777" w:rsidR="00014257" w:rsidRDefault="00014257" w:rsidP="00A8706F">
            <w:pPr>
              <w:spacing w:after="120"/>
            </w:pPr>
          </w:p>
        </w:tc>
        <w:tc>
          <w:tcPr>
            <w:tcW w:w="2126" w:type="dxa"/>
          </w:tcPr>
          <w:p w14:paraId="0AD37446" w14:textId="6462029C" w:rsidR="00014257" w:rsidRDefault="009F1DB9" w:rsidP="00A8706F">
            <w:pPr>
              <w:spacing w:after="120"/>
            </w:pPr>
            <w:r>
              <w:t>$59.95</w:t>
            </w:r>
          </w:p>
        </w:tc>
      </w:tr>
      <w:tr w:rsidR="00014257" w14:paraId="1A1963C9" w14:textId="6D206217" w:rsidTr="00A8706F">
        <w:tc>
          <w:tcPr>
            <w:tcW w:w="2835" w:type="dxa"/>
          </w:tcPr>
          <w:p w14:paraId="2F251AB1" w14:textId="5F2B0132" w:rsidR="00014257" w:rsidRDefault="00014257" w:rsidP="00A8706F">
            <w:pPr>
              <w:spacing w:after="120"/>
            </w:pPr>
            <w:r w:rsidRPr="00167DB6">
              <w:t>From the Ground Up</w:t>
            </w:r>
            <w:r>
              <w:t xml:space="preserve"> </w:t>
            </w:r>
          </w:p>
        </w:tc>
        <w:tc>
          <w:tcPr>
            <w:tcW w:w="567" w:type="dxa"/>
          </w:tcPr>
          <w:p w14:paraId="5CB30AAD" w14:textId="674195C4" w:rsidR="00014257" w:rsidRDefault="00014257" w:rsidP="00A8706F">
            <w:pPr>
              <w:spacing w:after="120"/>
            </w:pPr>
            <w:r>
              <w:t>M</w:t>
            </w:r>
          </w:p>
        </w:tc>
        <w:tc>
          <w:tcPr>
            <w:tcW w:w="1701" w:type="dxa"/>
          </w:tcPr>
          <w:p w14:paraId="3D7DD5D0" w14:textId="294BD18E" w:rsidR="00014257" w:rsidRDefault="00014257" w:rsidP="00A8706F">
            <w:pPr>
              <w:spacing w:after="120"/>
            </w:pPr>
            <w:r>
              <w:t>$74.95</w:t>
            </w:r>
          </w:p>
        </w:tc>
        <w:tc>
          <w:tcPr>
            <w:tcW w:w="2410" w:type="dxa"/>
          </w:tcPr>
          <w:p w14:paraId="1F805A6A" w14:textId="1823F613" w:rsidR="00014257" w:rsidRDefault="00014257" w:rsidP="00A8706F">
            <w:pPr>
              <w:spacing w:after="120"/>
            </w:pPr>
            <w:r>
              <w:t>$79.95</w:t>
            </w:r>
          </w:p>
        </w:tc>
        <w:tc>
          <w:tcPr>
            <w:tcW w:w="2126" w:type="dxa"/>
          </w:tcPr>
          <w:p w14:paraId="0E600332" w14:textId="03CD8380" w:rsidR="00014257" w:rsidRDefault="009F1DB9" w:rsidP="00A8706F">
            <w:pPr>
              <w:spacing w:after="120"/>
            </w:pPr>
            <w:r>
              <w:t>$79.95</w:t>
            </w:r>
          </w:p>
        </w:tc>
      </w:tr>
      <w:tr w:rsidR="00014257" w14:paraId="55579CB6" w14:textId="14674BF1" w:rsidTr="00A8706F">
        <w:tc>
          <w:tcPr>
            <w:tcW w:w="2835" w:type="dxa"/>
          </w:tcPr>
          <w:p w14:paraId="3A89065F" w14:textId="7DA5C551" w:rsidR="00014257" w:rsidRDefault="00014257" w:rsidP="00A8706F">
            <w:pPr>
              <w:spacing w:after="120"/>
            </w:pPr>
            <w:r>
              <w:t>From the Ground Up Workbook</w:t>
            </w:r>
          </w:p>
        </w:tc>
        <w:tc>
          <w:tcPr>
            <w:tcW w:w="567" w:type="dxa"/>
          </w:tcPr>
          <w:p w14:paraId="2AA3AAED" w14:textId="5A1B6894" w:rsidR="00014257" w:rsidRDefault="00014257" w:rsidP="00A8706F">
            <w:pPr>
              <w:spacing w:after="120"/>
            </w:pPr>
            <w:r>
              <w:t>M</w:t>
            </w:r>
          </w:p>
        </w:tc>
        <w:tc>
          <w:tcPr>
            <w:tcW w:w="1701" w:type="dxa"/>
          </w:tcPr>
          <w:p w14:paraId="35C64BC5" w14:textId="5BAD83BC" w:rsidR="00014257" w:rsidRDefault="00014257" w:rsidP="00A8706F">
            <w:pPr>
              <w:spacing w:after="120"/>
            </w:pPr>
            <w:r>
              <w:t>$24.95</w:t>
            </w:r>
          </w:p>
        </w:tc>
        <w:tc>
          <w:tcPr>
            <w:tcW w:w="2410" w:type="dxa"/>
          </w:tcPr>
          <w:p w14:paraId="13559591" w14:textId="1F10BE2A" w:rsidR="00014257" w:rsidRDefault="00014257" w:rsidP="00A8706F">
            <w:pPr>
              <w:spacing w:after="120"/>
            </w:pPr>
            <w:r>
              <w:t>$24.95</w:t>
            </w:r>
          </w:p>
        </w:tc>
        <w:tc>
          <w:tcPr>
            <w:tcW w:w="2126" w:type="dxa"/>
          </w:tcPr>
          <w:p w14:paraId="59D9078F" w14:textId="6D002F08" w:rsidR="00014257" w:rsidRDefault="009F1DB9" w:rsidP="00A8706F">
            <w:pPr>
              <w:spacing w:after="120"/>
            </w:pPr>
            <w:r>
              <w:t>$24.95</w:t>
            </w:r>
          </w:p>
        </w:tc>
      </w:tr>
      <w:tr w:rsidR="00014257" w14:paraId="57812453" w14:textId="7603DCD3" w:rsidTr="00A8706F">
        <w:tc>
          <w:tcPr>
            <w:tcW w:w="2835" w:type="dxa"/>
          </w:tcPr>
          <w:p w14:paraId="1D23E56F" w14:textId="382146EA" w:rsidR="00014257" w:rsidRDefault="00014257" w:rsidP="00A8706F">
            <w:pPr>
              <w:spacing w:after="120"/>
            </w:pPr>
            <w:r>
              <w:t>Cessna 172 Pilots Guide</w:t>
            </w:r>
          </w:p>
        </w:tc>
        <w:tc>
          <w:tcPr>
            <w:tcW w:w="567" w:type="dxa"/>
          </w:tcPr>
          <w:p w14:paraId="059B792C" w14:textId="77ACA5FD" w:rsidR="00014257" w:rsidRDefault="00014257" w:rsidP="00A8706F">
            <w:pPr>
              <w:spacing w:after="120"/>
            </w:pPr>
            <w:r>
              <w:t>M</w:t>
            </w:r>
          </w:p>
        </w:tc>
        <w:tc>
          <w:tcPr>
            <w:tcW w:w="1701" w:type="dxa"/>
          </w:tcPr>
          <w:p w14:paraId="05259BB5" w14:textId="04D54A99" w:rsidR="00014257" w:rsidRDefault="00014257" w:rsidP="00A8706F">
            <w:pPr>
              <w:spacing w:after="120"/>
            </w:pPr>
          </w:p>
        </w:tc>
        <w:tc>
          <w:tcPr>
            <w:tcW w:w="2410" w:type="dxa"/>
          </w:tcPr>
          <w:p w14:paraId="0ED33411" w14:textId="553FEF03" w:rsidR="00014257" w:rsidRDefault="00014257" w:rsidP="00A8706F">
            <w:pPr>
              <w:spacing w:after="120"/>
            </w:pPr>
            <w:r>
              <w:t>$19.99</w:t>
            </w:r>
          </w:p>
        </w:tc>
        <w:tc>
          <w:tcPr>
            <w:tcW w:w="2126" w:type="dxa"/>
          </w:tcPr>
          <w:p w14:paraId="0D3B8FBA" w14:textId="6771A9A6" w:rsidR="00014257" w:rsidRDefault="009F1DB9" w:rsidP="00A8706F">
            <w:pPr>
              <w:spacing w:after="120"/>
            </w:pPr>
            <w:r>
              <w:t>$15.90</w:t>
            </w:r>
          </w:p>
        </w:tc>
      </w:tr>
    </w:tbl>
    <w:p w14:paraId="1665C893" w14:textId="58C91594" w:rsidR="009D53E7" w:rsidRDefault="00E9426C" w:rsidP="00A8706F">
      <w:pPr>
        <w:pStyle w:val="ListParagraph"/>
        <w:numPr>
          <w:ilvl w:val="0"/>
          <w:numId w:val="19"/>
        </w:numPr>
        <w:spacing w:after="120"/>
        <w:ind w:left="0" w:hanging="397"/>
      </w:pPr>
      <w:r w:rsidRPr="009D53E7">
        <w:rPr>
          <w:b/>
          <w:bCs/>
        </w:rPr>
        <w:t>Note:</w:t>
      </w:r>
      <w:r>
        <w:t xml:space="preserve"> Prices indicated are as 20 Feb 2023. </w:t>
      </w:r>
      <w:r w:rsidRPr="002E28D6">
        <w:t xml:space="preserve">See </w:t>
      </w:r>
      <w:r>
        <w:t xml:space="preserve">vendor </w:t>
      </w:r>
      <w:r w:rsidRPr="002E28D6">
        <w:t xml:space="preserve">websites for </w:t>
      </w:r>
      <w:r>
        <w:t>current prices</w:t>
      </w:r>
    </w:p>
    <w:p w14:paraId="354DBB0A" w14:textId="77777777" w:rsidR="009D53E7" w:rsidRDefault="009D53E7" w:rsidP="00A8706F">
      <w:pPr>
        <w:spacing w:after="120"/>
        <w:ind w:hanging="397"/>
      </w:pPr>
      <w:r>
        <w:br w:type="page"/>
      </w:r>
    </w:p>
    <w:p w14:paraId="7110F4CC" w14:textId="77777777" w:rsidR="009D53E7" w:rsidRDefault="009D53E7" w:rsidP="00A8706F">
      <w:pPr>
        <w:spacing w:after="120"/>
        <w:ind w:hanging="397"/>
      </w:pPr>
    </w:p>
    <w:p w14:paraId="7373A680" w14:textId="2B920844" w:rsidR="00010DFB" w:rsidRDefault="001117FD" w:rsidP="00A8706F">
      <w:pPr>
        <w:pStyle w:val="ListParagraph"/>
        <w:numPr>
          <w:ilvl w:val="0"/>
          <w:numId w:val="19"/>
        </w:numPr>
        <w:spacing w:after="120"/>
        <w:ind w:left="0" w:hanging="397"/>
      </w:pPr>
      <w:r w:rsidRPr="009D53E7">
        <w:rPr>
          <w:b/>
          <w:bCs/>
        </w:rPr>
        <w:t>FLYING CHARGE RATES</w:t>
      </w:r>
    </w:p>
    <w:tbl>
      <w:tblPr>
        <w:tblStyle w:val="TableGrid"/>
        <w:tblW w:w="0" w:type="auto"/>
        <w:tblInd w:w="720" w:type="dxa"/>
        <w:tblLook w:val="04A0" w:firstRow="1" w:lastRow="0" w:firstColumn="1" w:lastColumn="0" w:noHBand="0" w:noVBand="1"/>
      </w:tblPr>
      <w:tblGrid>
        <w:gridCol w:w="3953"/>
        <w:gridCol w:w="1843"/>
        <w:gridCol w:w="2268"/>
        <w:gridCol w:w="566"/>
      </w:tblGrid>
      <w:tr w:rsidR="001117FD" w14:paraId="70D4A5BF" w14:textId="77777777" w:rsidTr="00C42A79">
        <w:tc>
          <w:tcPr>
            <w:tcW w:w="3953" w:type="dxa"/>
          </w:tcPr>
          <w:p w14:paraId="5738C8EF" w14:textId="5DA0EA74" w:rsidR="001117FD" w:rsidRPr="009D53E7" w:rsidRDefault="001117FD" w:rsidP="00A8706F">
            <w:pPr>
              <w:spacing w:after="120"/>
              <w:rPr>
                <w:b/>
                <w:bCs/>
              </w:rPr>
            </w:pPr>
            <w:r w:rsidRPr="009D53E7">
              <w:rPr>
                <w:b/>
                <w:bCs/>
              </w:rPr>
              <w:t>ITEM</w:t>
            </w:r>
          </w:p>
        </w:tc>
        <w:tc>
          <w:tcPr>
            <w:tcW w:w="1843" w:type="dxa"/>
          </w:tcPr>
          <w:p w14:paraId="38816924" w14:textId="5D352DB5" w:rsidR="001117FD" w:rsidRPr="009D53E7" w:rsidRDefault="001117FD" w:rsidP="00A8706F">
            <w:pPr>
              <w:spacing w:after="120"/>
              <w:rPr>
                <w:b/>
                <w:bCs/>
              </w:rPr>
            </w:pPr>
            <w:r w:rsidRPr="009D53E7">
              <w:rPr>
                <w:b/>
                <w:bCs/>
              </w:rPr>
              <w:t>RATE (per hour)</w:t>
            </w:r>
          </w:p>
        </w:tc>
        <w:tc>
          <w:tcPr>
            <w:tcW w:w="2268" w:type="dxa"/>
          </w:tcPr>
          <w:p w14:paraId="57AB6EA1" w14:textId="0F9B4A93" w:rsidR="001117FD" w:rsidRPr="009D53E7" w:rsidRDefault="000901F9" w:rsidP="00A8706F">
            <w:pPr>
              <w:spacing w:after="120"/>
              <w:rPr>
                <w:b/>
                <w:bCs/>
              </w:rPr>
            </w:pPr>
            <w:r w:rsidRPr="009D53E7">
              <w:rPr>
                <w:b/>
                <w:bCs/>
              </w:rPr>
              <w:t>Information – Model</w:t>
            </w:r>
          </w:p>
        </w:tc>
        <w:tc>
          <w:tcPr>
            <w:tcW w:w="566" w:type="dxa"/>
          </w:tcPr>
          <w:p w14:paraId="66C00D8C" w14:textId="05D112D3" w:rsidR="001117FD" w:rsidRPr="009D53E7" w:rsidRDefault="001117FD" w:rsidP="00A8706F">
            <w:pPr>
              <w:spacing w:after="120"/>
              <w:rPr>
                <w:b/>
                <w:bCs/>
              </w:rPr>
            </w:pPr>
          </w:p>
        </w:tc>
      </w:tr>
      <w:tr w:rsidR="001117FD" w14:paraId="7862CCE3" w14:textId="77777777" w:rsidTr="00C42A79">
        <w:tc>
          <w:tcPr>
            <w:tcW w:w="3953" w:type="dxa"/>
          </w:tcPr>
          <w:p w14:paraId="28E79430" w14:textId="6B4CFD0B" w:rsidR="001117FD" w:rsidRDefault="000901F9" w:rsidP="00A8706F">
            <w:pPr>
              <w:spacing w:after="120"/>
            </w:pPr>
            <w:r>
              <w:t>Cessna C172 - Dual</w:t>
            </w:r>
          </w:p>
        </w:tc>
        <w:tc>
          <w:tcPr>
            <w:tcW w:w="1843" w:type="dxa"/>
          </w:tcPr>
          <w:p w14:paraId="572CBC65" w14:textId="4002833F" w:rsidR="001117FD" w:rsidRDefault="00C42A79" w:rsidP="00A8706F">
            <w:pPr>
              <w:spacing w:after="120"/>
            </w:pPr>
            <w:r>
              <w:t>$300.00</w:t>
            </w:r>
          </w:p>
        </w:tc>
        <w:tc>
          <w:tcPr>
            <w:tcW w:w="2268" w:type="dxa"/>
          </w:tcPr>
          <w:p w14:paraId="6A44490D" w14:textId="1EFB506F" w:rsidR="001117FD" w:rsidRDefault="000901F9" w:rsidP="00A8706F">
            <w:pPr>
              <w:spacing w:after="120"/>
            </w:pPr>
            <w:r>
              <w:t>M Model</w:t>
            </w:r>
          </w:p>
        </w:tc>
        <w:tc>
          <w:tcPr>
            <w:tcW w:w="566" w:type="dxa"/>
          </w:tcPr>
          <w:p w14:paraId="58B37A2C" w14:textId="77777777" w:rsidR="001117FD" w:rsidRDefault="001117FD" w:rsidP="00A8706F">
            <w:pPr>
              <w:spacing w:after="120"/>
            </w:pPr>
          </w:p>
        </w:tc>
      </w:tr>
      <w:tr w:rsidR="001117FD" w14:paraId="425F5F60" w14:textId="77777777" w:rsidTr="00C42A79">
        <w:tc>
          <w:tcPr>
            <w:tcW w:w="3953" w:type="dxa"/>
          </w:tcPr>
          <w:p w14:paraId="015B17AE" w14:textId="765DB811" w:rsidR="001117FD" w:rsidRDefault="000901F9" w:rsidP="00A8706F">
            <w:pPr>
              <w:spacing w:after="120"/>
            </w:pPr>
            <w:r>
              <w:t>Cessna C172 Solo</w:t>
            </w:r>
          </w:p>
        </w:tc>
        <w:tc>
          <w:tcPr>
            <w:tcW w:w="1843" w:type="dxa"/>
          </w:tcPr>
          <w:p w14:paraId="1EA82164" w14:textId="3D74043D" w:rsidR="001117FD" w:rsidRDefault="00C42A79" w:rsidP="00A8706F">
            <w:pPr>
              <w:spacing w:after="120"/>
            </w:pPr>
            <w:r>
              <w:t>$230.00</w:t>
            </w:r>
          </w:p>
        </w:tc>
        <w:tc>
          <w:tcPr>
            <w:tcW w:w="2268" w:type="dxa"/>
          </w:tcPr>
          <w:p w14:paraId="3315AF21" w14:textId="1B485E67" w:rsidR="001117FD" w:rsidRDefault="000901F9" w:rsidP="00A8706F">
            <w:pPr>
              <w:spacing w:after="120"/>
            </w:pPr>
            <w:r>
              <w:t>M Model</w:t>
            </w:r>
          </w:p>
        </w:tc>
        <w:tc>
          <w:tcPr>
            <w:tcW w:w="566" w:type="dxa"/>
          </w:tcPr>
          <w:p w14:paraId="61EC5400" w14:textId="77777777" w:rsidR="001117FD" w:rsidRDefault="001117FD" w:rsidP="00A8706F">
            <w:pPr>
              <w:spacing w:after="120"/>
            </w:pPr>
          </w:p>
        </w:tc>
      </w:tr>
      <w:tr w:rsidR="001117FD" w14:paraId="0091A8F3" w14:textId="77777777" w:rsidTr="00C42A79">
        <w:tc>
          <w:tcPr>
            <w:tcW w:w="3953" w:type="dxa"/>
          </w:tcPr>
          <w:p w14:paraId="5FDAC016" w14:textId="69795209" w:rsidR="001117FD" w:rsidRDefault="000901F9" w:rsidP="00A8706F">
            <w:pPr>
              <w:spacing w:after="120"/>
            </w:pPr>
            <w:r>
              <w:t>Cessna C150 - Dual</w:t>
            </w:r>
          </w:p>
        </w:tc>
        <w:tc>
          <w:tcPr>
            <w:tcW w:w="1843" w:type="dxa"/>
          </w:tcPr>
          <w:p w14:paraId="66080081" w14:textId="41DB2411" w:rsidR="001117FD" w:rsidRDefault="00C42A79" w:rsidP="00A8706F">
            <w:pPr>
              <w:spacing w:after="120"/>
            </w:pPr>
            <w:r>
              <w:t>$230.00</w:t>
            </w:r>
          </w:p>
        </w:tc>
        <w:tc>
          <w:tcPr>
            <w:tcW w:w="2268" w:type="dxa"/>
          </w:tcPr>
          <w:p w14:paraId="5C084002" w14:textId="05CA7298" w:rsidR="001117FD" w:rsidRDefault="000901F9" w:rsidP="00A8706F">
            <w:pPr>
              <w:spacing w:after="120"/>
            </w:pPr>
            <w:r>
              <w:t>L, M Model</w:t>
            </w:r>
          </w:p>
        </w:tc>
        <w:tc>
          <w:tcPr>
            <w:tcW w:w="566" w:type="dxa"/>
          </w:tcPr>
          <w:p w14:paraId="438C8330" w14:textId="77777777" w:rsidR="001117FD" w:rsidRDefault="001117FD" w:rsidP="00A8706F">
            <w:pPr>
              <w:spacing w:after="120"/>
            </w:pPr>
          </w:p>
        </w:tc>
      </w:tr>
      <w:tr w:rsidR="000901F9" w14:paraId="4DB381B3" w14:textId="77777777" w:rsidTr="00C42A79">
        <w:tc>
          <w:tcPr>
            <w:tcW w:w="3953" w:type="dxa"/>
          </w:tcPr>
          <w:p w14:paraId="36C418AB" w14:textId="09C13514" w:rsidR="000901F9" w:rsidRDefault="000901F9" w:rsidP="00A8706F">
            <w:pPr>
              <w:spacing w:after="120"/>
            </w:pPr>
            <w:r>
              <w:t>Cessna C150 - Solo</w:t>
            </w:r>
          </w:p>
        </w:tc>
        <w:tc>
          <w:tcPr>
            <w:tcW w:w="1843" w:type="dxa"/>
          </w:tcPr>
          <w:p w14:paraId="1BF31EDB" w14:textId="1CB0B9F1" w:rsidR="000901F9" w:rsidRDefault="00C42A79" w:rsidP="00A8706F">
            <w:pPr>
              <w:spacing w:after="120"/>
            </w:pPr>
            <w:r>
              <w:t>$180.00</w:t>
            </w:r>
          </w:p>
        </w:tc>
        <w:tc>
          <w:tcPr>
            <w:tcW w:w="2268" w:type="dxa"/>
          </w:tcPr>
          <w:p w14:paraId="58F37D04" w14:textId="03B37B43" w:rsidR="000901F9" w:rsidRDefault="000901F9" w:rsidP="00A8706F">
            <w:pPr>
              <w:spacing w:after="120"/>
            </w:pPr>
            <w:r>
              <w:t>L, M Model</w:t>
            </w:r>
          </w:p>
        </w:tc>
        <w:tc>
          <w:tcPr>
            <w:tcW w:w="566" w:type="dxa"/>
          </w:tcPr>
          <w:p w14:paraId="100FEAE8" w14:textId="77777777" w:rsidR="000901F9" w:rsidRDefault="000901F9" w:rsidP="00A8706F">
            <w:pPr>
              <w:spacing w:after="120"/>
            </w:pPr>
          </w:p>
        </w:tc>
      </w:tr>
      <w:tr w:rsidR="000901F9" w14:paraId="253DF5F6" w14:textId="77777777" w:rsidTr="00C42A79">
        <w:tc>
          <w:tcPr>
            <w:tcW w:w="3953" w:type="dxa"/>
          </w:tcPr>
          <w:p w14:paraId="5834C8AE" w14:textId="08E6026D" w:rsidR="000901F9" w:rsidRDefault="000901F9" w:rsidP="00A8706F">
            <w:pPr>
              <w:spacing w:after="120"/>
            </w:pPr>
            <w:r>
              <w:t>Beech Duchess – dual</w:t>
            </w:r>
          </w:p>
        </w:tc>
        <w:tc>
          <w:tcPr>
            <w:tcW w:w="1843" w:type="dxa"/>
          </w:tcPr>
          <w:p w14:paraId="7C03A455" w14:textId="1BC33F53" w:rsidR="000901F9" w:rsidRDefault="00C42A79" w:rsidP="00A8706F">
            <w:pPr>
              <w:spacing w:after="120"/>
            </w:pPr>
            <w:r>
              <w:t>$475.00</w:t>
            </w:r>
          </w:p>
        </w:tc>
        <w:tc>
          <w:tcPr>
            <w:tcW w:w="2268" w:type="dxa"/>
          </w:tcPr>
          <w:p w14:paraId="32C44B03" w14:textId="50D02325" w:rsidR="000901F9" w:rsidRDefault="00C42A79" w:rsidP="00A8706F">
            <w:pPr>
              <w:spacing w:after="120"/>
            </w:pPr>
            <w:r>
              <w:t>BE76</w:t>
            </w:r>
          </w:p>
        </w:tc>
        <w:tc>
          <w:tcPr>
            <w:tcW w:w="566" w:type="dxa"/>
          </w:tcPr>
          <w:p w14:paraId="2F7E8EED" w14:textId="77777777" w:rsidR="000901F9" w:rsidRDefault="000901F9" w:rsidP="00A8706F">
            <w:pPr>
              <w:spacing w:after="120"/>
            </w:pPr>
          </w:p>
        </w:tc>
      </w:tr>
      <w:tr w:rsidR="000901F9" w14:paraId="6A75E756" w14:textId="77777777" w:rsidTr="00C42A79">
        <w:tc>
          <w:tcPr>
            <w:tcW w:w="3953" w:type="dxa"/>
          </w:tcPr>
          <w:p w14:paraId="156B5AFF" w14:textId="6763B7DD" w:rsidR="000901F9" w:rsidRDefault="000901F9" w:rsidP="00A8706F">
            <w:pPr>
              <w:spacing w:after="120"/>
            </w:pPr>
            <w:r>
              <w:t>Beech Duchess - Solo</w:t>
            </w:r>
          </w:p>
        </w:tc>
        <w:tc>
          <w:tcPr>
            <w:tcW w:w="1843" w:type="dxa"/>
          </w:tcPr>
          <w:p w14:paraId="528EB669" w14:textId="476ABB9C" w:rsidR="000901F9" w:rsidRDefault="00C42A79" w:rsidP="00A8706F">
            <w:pPr>
              <w:spacing w:after="120"/>
            </w:pPr>
            <w:r>
              <w:t>$405.00</w:t>
            </w:r>
          </w:p>
        </w:tc>
        <w:tc>
          <w:tcPr>
            <w:tcW w:w="2268" w:type="dxa"/>
          </w:tcPr>
          <w:p w14:paraId="47F8C8D0" w14:textId="108FE43B" w:rsidR="000901F9" w:rsidRDefault="00C42A79" w:rsidP="00A8706F">
            <w:pPr>
              <w:spacing w:after="120"/>
            </w:pPr>
            <w:r>
              <w:t>BE76</w:t>
            </w:r>
          </w:p>
        </w:tc>
        <w:tc>
          <w:tcPr>
            <w:tcW w:w="566" w:type="dxa"/>
          </w:tcPr>
          <w:p w14:paraId="2E3CB844" w14:textId="77777777" w:rsidR="000901F9" w:rsidRDefault="000901F9" w:rsidP="00A8706F">
            <w:pPr>
              <w:spacing w:after="120"/>
            </w:pPr>
          </w:p>
        </w:tc>
      </w:tr>
      <w:tr w:rsidR="000901F9" w14:paraId="365C98F9" w14:textId="77777777" w:rsidTr="00C42A79">
        <w:tc>
          <w:tcPr>
            <w:tcW w:w="3953" w:type="dxa"/>
          </w:tcPr>
          <w:p w14:paraId="5DE77DB3" w14:textId="1FB7E44B" w:rsidR="000901F9" w:rsidRDefault="000901F9" w:rsidP="00A8706F">
            <w:pPr>
              <w:spacing w:after="120"/>
            </w:pPr>
            <w:r>
              <w:t>Simulator – Dual</w:t>
            </w:r>
          </w:p>
        </w:tc>
        <w:tc>
          <w:tcPr>
            <w:tcW w:w="1843" w:type="dxa"/>
          </w:tcPr>
          <w:p w14:paraId="14CE21B5" w14:textId="64FEC600" w:rsidR="000901F9" w:rsidRDefault="00C42A79" w:rsidP="00A8706F">
            <w:pPr>
              <w:spacing w:after="120"/>
            </w:pPr>
            <w:r>
              <w:t xml:space="preserve">Not </w:t>
            </w:r>
            <w:r w:rsidR="00CB355B">
              <w:t>Offered</w:t>
            </w:r>
          </w:p>
        </w:tc>
        <w:tc>
          <w:tcPr>
            <w:tcW w:w="2268" w:type="dxa"/>
          </w:tcPr>
          <w:p w14:paraId="42EFE2E3" w14:textId="36378B83" w:rsidR="000901F9" w:rsidRDefault="00CB355B" w:rsidP="00A8706F">
            <w:pPr>
              <w:spacing w:after="120"/>
            </w:pPr>
            <w:r>
              <w:t>Not Offered</w:t>
            </w:r>
          </w:p>
        </w:tc>
        <w:tc>
          <w:tcPr>
            <w:tcW w:w="566" w:type="dxa"/>
          </w:tcPr>
          <w:p w14:paraId="07DFF8E8" w14:textId="77777777" w:rsidR="000901F9" w:rsidRDefault="000901F9" w:rsidP="00A8706F">
            <w:pPr>
              <w:spacing w:after="120"/>
            </w:pPr>
          </w:p>
        </w:tc>
      </w:tr>
      <w:tr w:rsidR="000901F9" w14:paraId="0B21A797" w14:textId="77777777" w:rsidTr="00C42A79">
        <w:tc>
          <w:tcPr>
            <w:tcW w:w="3953" w:type="dxa"/>
          </w:tcPr>
          <w:p w14:paraId="10C3EA11" w14:textId="34D9FDF2" w:rsidR="000901F9" w:rsidRDefault="000901F9" w:rsidP="00A8706F">
            <w:pPr>
              <w:spacing w:after="120"/>
            </w:pPr>
            <w:r>
              <w:t>Simulator – Solo</w:t>
            </w:r>
          </w:p>
        </w:tc>
        <w:tc>
          <w:tcPr>
            <w:tcW w:w="1843" w:type="dxa"/>
          </w:tcPr>
          <w:p w14:paraId="46F73A29" w14:textId="0D6D3760" w:rsidR="000901F9" w:rsidRDefault="00CB355B" w:rsidP="00A8706F">
            <w:pPr>
              <w:spacing w:after="120"/>
            </w:pPr>
            <w:r>
              <w:t>Not Offered</w:t>
            </w:r>
          </w:p>
        </w:tc>
        <w:tc>
          <w:tcPr>
            <w:tcW w:w="2268" w:type="dxa"/>
          </w:tcPr>
          <w:p w14:paraId="157F0246" w14:textId="4A2D2025" w:rsidR="000901F9" w:rsidRDefault="00CB355B" w:rsidP="00A8706F">
            <w:pPr>
              <w:spacing w:after="120"/>
            </w:pPr>
            <w:r>
              <w:t>Not Offered</w:t>
            </w:r>
          </w:p>
        </w:tc>
        <w:tc>
          <w:tcPr>
            <w:tcW w:w="566" w:type="dxa"/>
          </w:tcPr>
          <w:p w14:paraId="448706EE" w14:textId="77777777" w:rsidR="000901F9" w:rsidRDefault="000901F9" w:rsidP="00A8706F">
            <w:pPr>
              <w:spacing w:after="120"/>
            </w:pPr>
          </w:p>
        </w:tc>
      </w:tr>
      <w:tr w:rsidR="001117FD" w14:paraId="2C864A92" w14:textId="77777777" w:rsidTr="00C42A79">
        <w:tc>
          <w:tcPr>
            <w:tcW w:w="3953" w:type="dxa"/>
          </w:tcPr>
          <w:p w14:paraId="6F0B23F4" w14:textId="5D2F65D7" w:rsidR="001117FD" w:rsidRDefault="001117FD" w:rsidP="00A8706F">
            <w:pPr>
              <w:spacing w:after="120"/>
            </w:pPr>
            <w:r>
              <w:t>Landing Fees</w:t>
            </w:r>
          </w:p>
        </w:tc>
        <w:tc>
          <w:tcPr>
            <w:tcW w:w="1843" w:type="dxa"/>
          </w:tcPr>
          <w:p w14:paraId="196F31E5" w14:textId="3CA1BFCA" w:rsidR="001117FD" w:rsidRDefault="000901F9" w:rsidP="00A8706F">
            <w:pPr>
              <w:spacing w:after="120"/>
            </w:pPr>
            <w:r>
              <w:t>As Applicable</w:t>
            </w:r>
          </w:p>
        </w:tc>
        <w:tc>
          <w:tcPr>
            <w:tcW w:w="2268" w:type="dxa"/>
          </w:tcPr>
          <w:p w14:paraId="59D9CC92" w14:textId="24478B11" w:rsidR="001117FD" w:rsidRDefault="001117FD" w:rsidP="00A8706F">
            <w:pPr>
              <w:spacing w:after="120"/>
            </w:pPr>
          </w:p>
        </w:tc>
        <w:tc>
          <w:tcPr>
            <w:tcW w:w="566" w:type="dxa"/>
          </w:tcPr>
          <w:p w14:paraId="1389E797" w14:textId="77777777" w:rsidR="001117FD" w:rsidRDefault="001117FD" w:rsidP="00A8706F">
            <w:pPr>
              <w:spacing w:after="120"/>
            </w:pPr>
          </w:p>
        </w:tc>
      </w:tr>
      <w:tr w:rsidR="00D21C4A" w14:paraId="123E7570" w14:textId="77777777" w:rsidTr="00C42A79">
        <w:tc>
          <w:tcPr>
            <w:tcW w:w="3953" w:type="dxa"/>
          </w:tcPr>
          <w:p w14:paraId="772D715D" w14:textId="17523266" w:rsidR="00D21C4A" w:rsidRPr="009D53E7" w:rsidRDefault="00D21C4A" w:rsidP="00A8706F">
            <w:pPr>
              <w:spacing w:after="120"/>
              <w:rPr>
                <w:color w:val="FF0000"/>
              </w:rPr>
            </w:pPr>
            <w:r w:rsidRPr="00C42A79">
              <w:t xml:space="preserve">No Show for a confirmed booking of </w:t>
            </w:r>
            <w:r w:rsidR="00C42A79" w:rsidRPr="00C42A79">
              <w:t>aircraft C172</w:t>
            </w:r>
          </w:p>
        </w:tc>
        <w:tc>
          <w:tcPr>
            <w:tcW w:w="1843" w:type="dxa"/>
          </w:tcPr>
          <w:p w14:paraId="2562E204" w14:textId="19B5CDF3" w:rsidR="00D21C4A" w:rsidRPr="00C42A79" w:rsidRDefault="00C42A79" w:rsidP="00A8706F">
            <w:pPr>
              <w:spacing w:after="120"/>
            </w:pPr>
            <w:r w:rsidRPr="00C42A79">
              <w:t>$1</w:t>
            </w:r>
            <w:r>
              <w:t>75</w:t>
            </w:r>
            <w:r w:rsidRPr="00C42A79">
              <w:t>.00</w:t>
            </w:r>
          </w:p>
        </w:tc>
        <w:tc>
          <w:tcPr>
            <w:tcW w:w="2268" w:type="dxa"/>
          </w:tcPr>
          <w:p w14:paraId="5D857636" w14:textId="7FB0C347" w:rsidR="00D21C4A" w:rsidRDefault="00C42A79" w:rsidP="00A8706F">
            <w:pPr>
              <w:spacing w:after="120"/>
            </w:pPr>
            <w:r>
              <w:t>M Model</w:t>
            </w:r>
          </w:p>
        </w:tc>
        <w:tc>
          <w:tcPr>
            <w:tcW w:w="566" w:type="dxa"/>
          </w:tcPr>
          <w:p w14:paraId="6414EFC0" w14:textId="77777777" w:rsidR="00D21C4A" w:rsidRDefault="00D21C4A" w:rsidP="00A8706F">
            <w:pPr>
              <w:spacing w:after="120"/>
            </w:pPr>
          </w:p>
        </w:tc>
      </w:tr>
      <w:tr w:rsidR="00C42A79" w14:paraId="1950D1FD" w14:textId="77777777" w:rsidTr="00C42A79">
        <w:tc>
          <w:tcPr>
            <w:tcW w:w="3953" w:type="dxa"/>
          </w:tcPr>
          <w:p w14:paraId="0167B637" w14:textId="7222D87B" w:rsidR="00C42A79" w:rsidRPr="009D53E7" w:rsidRDefault="00C42A79" w:rsidP="00A8706F">
            <w:pPr>
              <w:spacing w:after="120"/>
              <w:rPr>
                <w:color w:val="FF0000"/>
              </w:rPr>
            </w:pPr>
            <w:r w:rsidRPr="00C42A79">
              <w:t>No show for a confirmed booking of Aircraft C150</w:t>
            </w:r>
          </w:p>
        </w:tc>
        <w:tc>
          <w:tcPr>
            <w:tcW w:w="1843" w:type="dxa"/>
          </w:tcPr>
          <w:p w14:paraId="02C60DF6" w14:textId="5F568CF6" w:rsidR="00C42A79" w:rsidRPr="00C42A79" w:rsidRDefault="00C42A79" w:rsidP="00A8706F">
            <w:pPr>
              <w:spacing w:after="120"/>
            </w:pPr>
            <w:r w:rsidRPr="00C42A79">
              <w:t>$120.00</w:t>
            </w:r>
          </w:p>
        </w:tc>
        <w:tc>
          <w:tcPr>
            <w:tcW w:w="2268" w:type="dxa"/>
          </w:tcPr>
          <w:p w14:paraId="03124FC4" w14:textId="6E66F345" w:rsidR="00C42A79" w:rsidRDefault="00C42A79" w:rsidP="00A8706F">
            <w:pPr>
              <w:spacing w:after="120"/>
            </w:pPr>
            <w:r>
              <w:t>M Model</w:t>
            </w:r>
          </w:p>
        </w:tc>
        <w:tc>
          <w:tcPr>
            <w:tcW w:w="566" w:type="dxa"/>
          </w:tcPr>
          <w:p w14:paraId="708AD66C" w14:textId="77777777" w:rsidR="00C42A79" w:rsidRDefault="00C42A79" w:rsidP="00A8706F">
            <w:pPr>
              <w:spacing w:after="120"/>
            </w:pPr>
          </w:p>
        </w:tc>
      </w:tr>
      <w:tr w:rsidR="00C42A79" w14:paraId="11FFB2DA" w14:textId="77777777" w:rsidTr="00C42A79">
        <w:tc>
          <w:tcPr>
            <w:tcW w:w="3953" w:type="dxa"/>
          </w:tcPr>
          <w:p w14:paraId="38831243" w14:textId="4FC6C435" w:rsidR="00C42A79" w:rsidRDefault="00C42A79" w:rsidP="00A8706F">
            <w:pPr>
              <w:spacing w:after="120"/>
              <w:rPr>
                <w:color w:val="FF0000"/>
              </w:rPr>
            </w:pPr>
            <w:r w:rsidRPr="00C42A79">
              <w:t>No show for a confirmed instructor booking</w:t>
            </w:r>
          </w:p>
        </w:tc>
        <w:tc>
          <w:tcPr>
            <w:tcW w:w="1843" w:type="dxa"/>
          </w:tcPr>
          <w:p w14:paraId="17605C93" w14:textId="183FAF49" w:rsidR="00C42A79" w:rsidRPr="00C42A79" w:rsidRDefault="00C42A79" w:rsidP="00A8706F">
            <w:pPr>
              <w:spacing w:after="120"/>
            </w:pPr>
            <w:r w:rsidRPr="00C42A79">
              <w:t>$70.00</w:t>
            </w:r>
          </w:p>
        </w:tc>
        <w:tc>
          <w:tcPr>
            <w:tcW w:w="2268" w:type="dxa"/>
          </w:tcPr>
          <w:p w14:paraId="66CC2AC6" w14:textId="09592104" w:rsidR="00C42A79" w:rsidRDefault="00C42A79" w:rsidP="00A8706F">
            <w:pPr>
              <w:spacing w:after="120"/>
            </w:pPr>
            <w:r>
              <w:t>All instructors</w:t>
            </w:r>
          </w:p>
        </w:tc>
        <w:tc>
          <w:tcPr>
            <w:tcW w:w="566" w:type="dxa"/>
          </w:tcPr>
          <w:p w14:paraId="4191D0AF" w14:textId="77777777" w:rsidR="00C42A79" w:rsidRDefault="00C42A79" w:rsidP="00A8706F">
            <w:pPr>
              <w:spacing w:after="120"/>
            </w:pPr>
          </w:p>
        </w:tc>
      </w:tr>
    </w:tbl>
    <w:p w14:paraId="7892E0D3" w14:textId="03730994" w:rsidR="009A5F21" w:rsidRDefault="001117FD" w:rsidP="00A8706F">
      <w:pPr>
        <w:pStyle w:val="ListParagraph"/>
        <w:numPr>
          <w:ilvl w:val="0"/>
          <w:numId w:val="19"/>
        </w:numPr>
        <w:spacing w:after="120"/>
        <w:ind w:left="0" w:hanging="397"/>
      </w:pPr>
      <w:r w:rsidRPr="009D53E7">
        <w:rPr>
          <w:b/>
          <w:bCs/>
        </w:rPr>
        <w:t>Note</w:t>
      </w:r>
      <w:r w:rsidR="009A5F21" w:rsidRPr="009D53E7">
        <w:rPr>
          <w:b/>
          <w:bCs/>
        </w:rPr>
        <w:t>s</w:t>
      </w:r>
      <w:r w:rsidRPr="009D53E7">
        <w:rPr>
          <w:b/>
          <w:bCs/>
        </w:rPr>
        <w:t>:</w:t>
      </w:r>
      <w:r>
        <w:t xml:space="preserve"> </w:t>
      </w:r>
    </w:p>
    <w:p w14:paraId="652CA204" w14:textId="485FE1FE" w:rsidR="009A5F21" w:rsidRDefault="001117FD" w:rsidP="00A8706F">
      <w:pPr>
        <w:pStyle w:val="ListParagraph"/>
        <w:numPr>
          <w:ilvl w:val="1"/>
          <w:numId w:val="19"/>
        </w:numPr>
        <w:spacing w:after="120"/>
      </w:pPr>
      <w:r w:rsidRPr="009D53E7">
        <w:rPr>
          <w:rFonts w:cstheme="minorHAnsi"/>
          <w:sz w:val="20"/>
          <w:szCs w:val="20"/>
        </w:rPr>
        <w:t>Flying hours indicated are the minimum number of hours required to satisfy Transport Canada’s requirements for a Commercial Pilot Licence.</w:t>
      </w:r>
      <w:r w:rsidRPr="009D53E7">
        <w:rPr>
          <w:sz w:val="20"/>
          <w:szCs w:val="20"/>
        </w:rPr>
        <w:t xml:space="preserve"> </w:t>
      </w:r>
      <w:r w:rsidRPr="009D53E7">
        <w:rPr>
          <w:rFonts w:ascii="Calibri" w:hAnsi="Calibri" w:cs="Calibri"/>
          <w:sz w:val="20"/>
          <w:szCs w:val="20"/>
        </w:rPr>
        <w:t xml:space="preserve">Hours required to meet standards may be more than these minimum requirements. </w:t>
      </w:r>
      <w:r w:rsidRPr="009D53E7">
        <w:rPr>
          <w:rFonts w:ascii="Calibri" w:hAnsi="Calibri" w:cs="Calibri"/>
          <w:color w:val="242424"/>
          <w:sz w:val="20"/>
          <w:szCs w:val="20"/>
        </w:rPr>
        <w:t>The ability to successfully challenge the flight and written tests is heavily dependent on the student</w:t>
      </w:r>
      <w:r w:rsidR="009A5F21" w:rsidRPr="009D53E7">
        <w:rPr>
          <w:rFonts w:ascii="Calibri" w:hAnsi="Calibri" w:cs="Calibri"/>
          <w:color w:val="242424"/>
          <w:sz w:val="20"/>
          <w:szCs w:val="20"/>
        </w:rPr>
        <w:t>’</w:t>
      </w:r>
      <w:r w:rsidRPr="009D53E7">
        <w:rPr>
          <w:rFonts w:ascii="Calibri" w:hAnsi="Calibri" w:cs="Calibri"/>
          <w:color w:val="242424"/>
          <w:sz w:val="20"/>
          <w:szCs w:val="20"/>
        </w:rPr>
        <w:t>s involvement, comprehension and mastery of the knowledge and skills required to meet the standard.</w:t>
      </w:r>
    </w:p>
    <w:p w14:paraId="2A829AA9" w14:textId="77777777" w:rsidR="00C42A79" w:rsidRPr="00C42A79" w:rsidRDefault="009A5F21" w:rsidP="008271E9">
      <w:pPr>
        <w:pStyle w:val="ListParagraph"/>
        <w:numPr>
          <w:ilvl w:val="1"/>
          <w:numId w:val="19"/>
        </w:numPr>
        <w:spacing w:after="120"/>
        <w:rPr>
          <w:color w:val="FF0000"/>
          <w:sz w:val="20"/>
          <w:szCs w:val="20"/>
        </w:rPr>
      </w:pPr>
      <w:r w:rsidRPr="00C42A79">
        <w:rPr>
          <w:color w:val="242424"/>
          <w:sz w:val="20"/>
          <w:szCs w:val="20"/>
        </w:rPr>
        <w:t xml:space="preserve">Aircraft rental rates may be adjusted due to economic considerations that may be experienced by GFTS; but not limited to maintenance price increases, operational and navigation support services and subscriptions, landing fees allocated to training / flights, insurance rate increases, facility charge increases, misuse of aircraft charges, insurance rate increases and fuel surcharges associated with the increase of fuel prices above the base cost of fuel that aircraft rental rates were calculated on. </w:t>
      </w:r>
    </w:p>
    <w:p w14:paraId="09CFF9D5" w14:textId="6F7412F1" w:rsidR="00A8706F" w:rsidRPr="00C42A79" w:rsidRDefault="009A5F21" w:rsidP="008271E9">
      <w:pPr>
        <w:pStyle w:val="ListParagraph"/>
        <w:numPr>
          <w:ilvl w:val="1"/>
          <w:numId w:val="19"/>
        </w:numPr>
        <w:spacing w:after="120"/>
        <w:rPr>
          <w:color w:val="FF0000"/>
          <w:sz w:val="20"/>
          <w:szCs w:val="20"/>
        </w:rPr>
      </w:pPr>
      <w:r w:rsidRPr="00C42A79">
        <w:rPr>
          <w:sz w:val="20"/>
          <w:szCs w:val="20"/>
        </w:rPr>
        <w:t>Students will be advised of any rate changes 10 working days before they are put into effect.</w:t>
      </w:r>
      <w:r w:rsidR="00D21C4A" w:rsidRPr="00C42A79">
        <w:rPr>
          <w:sz w:val="20"/>
          <w:szCs w:val="20"/>
        </w:rPr>
        <w:t xml:space="preserve"> </w:t>
      </w:r>
    </w:p>
    <w:p w14:paraId="3F2D1520" w14:textId="5307A7AD" w:rsidR="00A8706F" w:rsidRDefault="00A8706F">
      <w:pPr>
        <w:rPr>
          <w:color w:val="FF0000"/>
          <w:sz w:val="20"/>
          <w:szCs w:val="20"/>
        </w:rPr>
      </w:pPr>
    </w:p>
    <w:p w14:paraId="3D8FF3B1" w14:textId="297F3F6D" w:rsidR="00F86415" w:rsidRDefault="00F86415" w:rsidP="00A8706F">
      <w:pPr>
        <w:pStyle w:val="ListParagraph"/>
        <w:numPr>
          <w:ilvl w:val="0"/>
          <w:numId w:val="19"/>
        </w:numPr>
        <w:spacing w:after="120"/>
        <w:ind w:left="0" w:hanging="397"/>
      </w:pPr>
      <w:r w:rsidRPr="009D53E7">
        <w:rPr>
          <w:b/>
          <w:bCs/>
        </w:rPr>
        <w:t>NO SHOW.</w:t>
      </w:r>
      <w:r>
        <w:t xml:space="preserve"> A “No Show” for scheduled flights will be charged to student for flight and instructor hours booked.</w:t>
      </w:r>
    </w:p>
    <w:p w14:paraId="47519EE6" w14:textId="77777777" w:rsidR="009D53E7" w:rsidRPr="009D53E7" w:rsidRDefault="009D53E7" w:rsidP="00A8706F">
      <w:pPr>
        <w:pStyle w:val="ListParagraph"/>
        <w:spacing w:after="120"/>
        <w:ind w:left="0" w:hanging="397"/>
        <w:rPr>
          <w:b/>
          <w:bCs/>
        </w:rPr>
      </w:pPr>
    </w:p>
    <w:p w14:paraId="3A2F6033" w14:textId="7082880B" w:rsidR="00F86415" w:rsidRDefault="00F86415" w:rsidP="00A8706F">
      <w:pPr>
        <w:pStyle w:val="ListParagraph"/>
        <w:numPr>
          <w:ilvl w:val="0"/>
          <w:numId w:val="19"/>
        </w:numPr>
        <w:spacing w:after="120"/>
        <w:ind w:left="0" w:hanging="397"/>
      </w:pPr>
      <w:r w:rsidRPr="009D53E7">
        <w:rPr>
          <w:b/>
          <w:bCs/>
        </w:rPr>
        <w:t>CANCELLATION POLICY.</w:t>
      </w:r>
      <w:r>
        <w:t xml:space="preserve"> Students may cancel their flights 24 hours prior to their scheduled flight in order </w:t>
      </w:r>
      <w:r w:rsidRPr="00363A9A">
        <w:t>to not be assessed as a no show</w:t>
      </w:r>
      <w:r w:rsidRPr="009D53E7">
        <w:rPr>
          <w:color w:val="FF0000"/>
        </w:rPr>
        <w:t xml:space="preserve">. </w:t>
      </w:r>
      <w:r>
        <w:t xml:space="preserve">Repeated cancellations for booked flights will be flagged and addressed with the student as it affects </w:t>
      </w:r>
      <w:r w:rsidRPr="00363A9A">
        <w:t>the</w:t>
      </w:r>
      <w:r>
        <w:t xml:space="preserve"> availability of aircraft and instructor to other students. A charge may be levied on subsequent cancellations as determined by the Campus Administer.</w:t>
      </w:r>
      <w:r w:rsidRPr="003434C6">
        <w:t xml:space="preserve"> </w:t>
      </w:r>
      <w:r>
        <w:t>Students will be notified of this decision.</w:t>
      </w:r>
    </w:p>
    <w:p w14:paraId="042C4437" w14:textId="3F5CE766" w:rsidR="00F86415" w:rsidRDefault="00F86415" w:rsidP="00A8706F">
      <w:pPr>
        <w:pStyle w:val="ListParagraph"/>
        <w:numPr>
          <w:ilvl w:val="1"/>
          <w:numId w:val="19"/>
        </w:numPr>
        <w:spacing w:after="120"/>
      </w:pPr>
      <w:r>
        <w:t xml:space="preserve">Weather cancellations which </w:t>
      </w:r>
      <w:r w:rsidRPr="00363A9A">
        <w:t>are</w:t>
      </w:r>
      <w:r w:rsidRPr="009D53E7">
        <w:rPr>
          <w:color w:val="FF0000"/>
        </w:rPr>
        <w:t xml:space="preserve"> </w:t>
      </w:r>
      <w:r>
        <w:t>validated by dispatch, will not be charged to the student.</w:t>
      </w:r>
    </w:p>
    <w:p w14:paraId="31419C9E" w14:textId="22076AA0" w:rsidR="00F86415" w:rsidRDefault="00F86415" w:rsidP="00A8706F">
      <w:pPr>
        <w:pStyle w:val="ListParagraph"/>
        <w:numPr>
          <w:ilvl w:val="1"/>
          <w:numId w:val="19"/>
        </w:numPr>
        <w:spacing w:after="120"/>
      </w:pPr>
      <w:r>
        <w:t xml:space="preserve">Flight cancellations due to mechanical and / or maintenance issues will not be charged to the </w:t>
      </w:r>
      <w:r w:rsidRPr="00363A9A">
        <w:t xml:space="preserve">student. This “no charge” </w:t>
      </w:r>
      <w:r>
        <w:t>will also apply to the instructor booking if applicable.</w:t>
      </w:r>
    </w:p>
    <w:p w14:paraId="3D221A70" w14:textId="28C1FD94" w:rsidR="00F86415" w:rsidRDefault="00F86415" w:rsidP="00A8706F">
      <w:pPr>
        <w:pStyle w:val="ListParagraph"/>
        <w:numPr>
          <w:ilvl w:val="1"/>
          <w:numId w:val="19"/>
        </w:numPr>
        <w:spacing w:after="120"/>
      </w:pPr>
      <w:r>
        <w:t xml:space="preserve">Cancellations due to sickness or other medical concerns will be </w:t>
      </w:r>
      <w:r w:rsidRPr="00363A9A">
        <w:t xml:space="preserve">“no charge” </w:t>
      </w:r>
      <w:r>
        <w:t>to the student</w:t>
      </w:r>
      <w:r w:rsidR="00C416C9">
        <w:t>. T</w:t>
      </w:r>
      <w:r>
        <w:t>his</w:t>
      </w:r>
      <w:r w:rsidR="00C416C9">
        <w:t xml:space="preserve"> </w:t>
      </w:r>
      <w:r w:rsidR="00C416C9" w:rsidRPr="00363A9A">
        <w:t>“</w:t>
      </w:r>
      <w:r w:rsidRPr="00363A9A">
        <w:t>no charge</w:t>
      </w:r>
      <w:r w:rsidR="00C416C9" w:rsidRPr="00363A9A">
        <w:t>”</w:t>
      </w:r>
      <w:r w:rsidRPr="00363A9A">
        <w:t xml:space="preserve"> </w:t>
      </w:r>
      <w:r>
        <w:t xml:space="preserve">will also apply to the instructor booking if applicable. Sick cancellations will be monitored and if it is felt by GFTS Campus Administrator that the student is abusing sick days, </w:t>
      </w:r>
      <w:r w:rsidRPr="00363A9A">
        <w:t xml:space="preserve">with </w:t>
      </w:r>
      <w:r w:rsidR="00C416C9" w:rsidRPr="00363A9A">
        <w:t xml:space="preserve">a pattern of </w:t>
      </w:r>
      <w:r w:rsidRPr="00363A9A">
        <w:t xml:space="preserve">less than 24 hours notice </w:t>
      </w:r>
      <w:r w:rsidR="00C416C9" w:rsidRPr="00363A9A">
        <w:t xml:space="preserve">of cancellation, </w:t>
      </w:r>
      <w:r>
        <w:t>the Campus Administer will convene a meeting with the student to determine course of action.</w:t>
      </w:r>
    </w:p>
    <w:p w14:paraId="39E25FA9" w14:textId="77777777" w:rsidR="00A8706F" w:rsidRPr="00A8706F" w:rsidRDefault="00A8706F" w:rsidP="00A8706F">
      <w:pPr>
        <w:spacing w:after="120"/>
        <w:ind w:left="-397"/>
      </w:pPr>
    </w:p>
    <w:p w14:paraId="605D07A3" w14:textId="4988926D" w:rsidR="00F86415" w:rsidRDefault="00C416C9" w:rsidP="00A8706F">
      <w:pPr>
        <w:pStyle w:val="ListParagraph"/>
        <w:numPr>
          <w:ilvl w:val="0"/>
          <w:numId w:val="19"/>
        </w:numPr>
        <w:spacing w:after="120"/>
        <w:ind w:left="0" w:hanging="397"/>
      </w:pPr>
      <w:r w:rsidRPr="00363A9A">
        <w:rPr>
          <w:b/>
          <w:bCs/>
        </w:rPr>
        <w:t>LANDING FEES</w:t>
      </w:r>
      <w:r w:rsidRPr="00363A9A">
        <w:t xml:space="preserve"> that are</w:t>
      </w:r>
      <w:r w:rsidR="00F86415" w:rsidRPr="00363A9A">
        <w:t xml:space="preserve"> assessed </w:t>
      </w:r>
      <w:r w:rsidR="00F86415">
        <w:t xml:space="preserve">to flights in which the student is undergoing dual instruction or where the student is the Pilot </w:t>
      </w:r>
      <w:proofErr w:type="gramStart"/>
      <w:r w:rsidR="00F86415">
        <w:t>In</w:t>
      </w:r>
      <w:proofErr w:type="gramEnd"/>
      <w:r w:rsidR="00F86415">
        <w:t xml:space="preserve"> Command will be the responsibility of the student and will be paid for by the student.</w:t>
      </w:r>
    </w:p>
    <w:p w14:paraId="500BFA61" w14:textId="77777777" w:rsidR="00C416C9" w:rsidRDefault="00C416C9" w:rsidP="00A8706F">
      <w:pPr>
        <w:spacing w:after="120"/>
        <w:ind w:hanging="397"/>
      </w:pPr>
    </w:p>
    <w:p w14:paraId="6BFAE6F5" w14:textId="4EBA772D" w:rsidR="00F86415" w:rsidRDefault="00C416C9" w:rsidP="00A8706F">
      <w:pPr>
        <w:pStyle w:val="ListParagraph"/>
        <w:numPr>
          <w:ilvl w:val="0"/>
          <w:numId w:val="19"/>
        </w:numPr>
        <w:spacing w:after="120"/>
        <w:ind w:left="0" w:hanging="397"/>
      </w:pPr>
      <w:r w:rsidRPr="00363A9A">
        <w:rPr>
          <w:b/>
          <w:bCs/>
        </w:rPr>
        <w:t>MECHANICAL SNAG / INOPERABILITY DURING TRAINING ROUTE PROGRAM.</w:t>
      </w:r>
      <w:r w:rsidRPr="009D53E7">
        <w:rPr>
          <w:color w:val="FF0000"/>
        </w:rPr>
        <w:t xml:space="preserve"> </w:t>
      </w:r>
      <w:r w:rsidR="00F86415">
        <w:t xml:space="preserve">When a GFTS aircraft goes </w:t>
      </w:r>
      <w:r>
        <w:t>inoperable during</w:t>
      </w:r>
      <w:r w:rsidR="00F86415">
        <w:t xml:space="preserve"> the GFTS training route program</w:t>
      </w:r>
      <w:r>
        <w:t>,</w:t>
      </w:r>
      <w:r w:rsidR="00F86415">
        <w:t xml:space="preserve"> the student will notify </w:t>
      </w:r>
      <w:hyperlink r:id="rId22" w:history="1">
        <w:r w:rsidR="00F86415" w:rsidRPr="00E024C1">
          <w:rPr>
            <w:rStyle w:val="Hyperlink"/>
          </w:rPr>
          <w:t>dispatch@gfts.ca</w:t>
        </w:r>
      </w:hyperlink>
      <w:r w:rsidR="00F86415">
        <w:t xml:space="preserve"> and through discussion a corrective plan of action will be determined. It is expected that the student will remain with the aircraft until responsibility of the aircraft is transferred to the maintenance department. All normal associated charges</w:t>
      </w:r>
      <w:r>
        <w:t xml:space="preserve"> </w:t>
      </w:r>
      <w:r w:rsidRPr="00363A9A">
        <w:t>of the flight to that time</w:t>
      </w:r>
      <w:r w:rsidR="00F86415" w:rsidRPr="00363A9A">
        <w:t xml:space="preserve"> will be allocated to the student. GFTS will arrange</w:t>
      </w:r>
      <w:r w:rsidRPr="00363A9A">
        <w:t xml:space="preserve"> for the</w:t>
      </w:r>
      <w:r w:rsidR="00F86415" w:rsidRPr="00363A9A">
        <w:t xml:space="preserve"> student</w:t>
      </w:r>
      <w:r w:rsidRPr="00363A9A">
        <w:t xml:space="preserve"> to</w:t>
      </w:r>
      <w:r w:rsidR="00F86415" w:rsidRPr="00363A9A">
        <w:t xml:space="preserve"> return to Kingston at no cost to the student</w:t>
      </w:r>
      <w:r w:rsidRPr="00363A9A">
        <w:t>,</w:t>
      </w:r>
      <w:r w:rsidR="00F86415" w:rsidRPr="00363A9A">
        <w:t xml:space="preserve"> except if a return </w:t>
      </w:r>
      <w:r w:rsidRPr="00363A9A">
        <w:t xml:space="preserve">flight </w:t>
      </w:r>
      <w:r w:rsidR="00F86415" w:rsidRPr="00363A9A">
        <w:t xml:space="preserve">is organized </w:t>
      </w:r>
      <w:r w:rsidRPr="00363A9A">
        <w:t>during which</w:t>
      </w:r>
      <w:r w:rsidR="00F86415" w:rsidRPr="00363A9A">
        <w:t xml:space="preserve"> the student </w:t>
      </w:r>
      <w:r w:rsidRPr="00363A9A">
        <w:t>continues</w:t>
      </w:r>
      <w:r w:rsidR="00F86415" w:rsidRPr="00363A9A">
        <w:t xml:space="preserve"> dual instruction or is the Pi</w:t>
      </w:r>
      <w:r w:rsidRPr="00363A9A">
        <w:t>l</w:t>
      </w:r>
      <w:r w:rsidR="00F86415" w:rsidRPr="00363A9A">
        <w:t xml:space="preserve">ot </w:t>
      </w:r>
      <w:proofErr w:type="gramStart"/>
      <w:r w:rsidR="00F86415" w:rsidRPr="00363A9A">
        <w:t>In</w:t>
      </w:r>
      <w:proofErr w:type="gramEnd"/>
      <w:r w:rsidR="00F86415" w:rsidRPr="00363A9A">
        <w:t xml:space="preserve"> Command</w:t>
      </w:r>
      <w:r w:rsidRPr="00363A9A">
        <w:t xml:space="preserve">. </w:t>
      </w:r>
    </w:p>
    <w:p w14:paraId="1C8BEF8B" w14:textId="77777777" w:rsidR="006E7419" w:rsidRDefault="006E7419" w:rsidP="006E7419">
      <w:pPr>
        <w:pStyle w:val="ListParagraph"/>
      </w:pPr>
    </w:p>
    <w:p w14:paraId="627AD00A" w14:textId="77777777" w:rsidR="006E7419" w:rsidRPr="00363A9A" w:rsidRDefault="006E7419" w:rsidP="006E7419">
      <w:pPr>
        <w:pStyle w:val="ListParagraph"/>
        <w:spacing w:after="120"/>
        <w:ind w:left="0"/>
      </w:pPr>
    </w:p>
    <w:p w14:paraId="57576295" w14:textId="77777777" w:rsidR="00A8706F" w:rsidRPr="00A8706F" w:rsidRDefault="00A8706F" w:rsidP="00A8706F">
      <w:pPr>
        <w:pStyle w:val="ListParagraph"/>
        <w:rPr>
          <w:color w:val="FF0000"/>
        </w:rPr>
      </w:pPr>
    </w:p>
    <w:p w14:paraId="49121FB6" w14:textId="77777777" w:rsidR="00A8706F" w:rsidRPr="00A8706F" w:rsidRDefault="00A8706F" w:rsidP="00A8706F">
      <w:pPr>
        <w:spacing w:after="120"/>
        <w:ind w:left="-397"/>
        <w:rPr>
          <w:color w:val="FF0000"/>
        </w:rPr>
      </w:pPr>
    </w:p>
    <w:p w14:paraId="3C8FB233" w14:textId="77777777" w:rsidR="00A8706F" w:rsidRDefault="00A8706F" w:rsidP="00A8706F">
      <w:pPr>
        <w:spacing w:after="120"/>
        <w:ind w:left="-397"/>
      </w:pPr>
    </w:p>
    <w:p w14:paraId="137B30AE" w14:textId="58793268" w:rsidR="00F86415" w:rsidRDefault="00C416C9" w:rsidP="00A8706F">
      <w:pPr>
        <w:pStyle w:val="ListParagraph"/>
        <w:numPr>
          <w:ilvl w:val="0"/>
          <w:numId w:val="19"/>
        </w:numPr>
        <w:spacing w:after="120"/>
        <w:ind w:left="0" w:hanging="397"/>
      </w:pPr>
      <w:r>
        <w:t>For f</w:t>
      </w:r>
      <w:r w:rsidR="00F86415">
        <w:t xml:space="preserve">lights that are not sanctioned within the training route program, GFTS is not responsible for returning the student back to Kingston and the student must remain with the aircraft until </w:t>
      </w:r>
      <w:r>
        <w:t xml:space="preserve">it is </w:t>
      </w:r>
      <w:r w:rsidR="00F86415">
        <w:t xml:space="preserve">handed off to the maintenance department.  GFTS will engage with the student </w:t>
      </w:r>
      <w:r>
        <w:t xml:space="preserve">to explore </w:t>
      </w:r>
      <w:r w:rsidR="00F86415">
        <w:t>possible solutions to the situation.</w:t>
      </w:r>
    </w:p>
    <w:p w14:paraId="7807376F" w14:textId="77777777" w:rsidR="00F86415" w:rsidRDefault="00F86415" w:rsidP="00A8706F">
      <w:pPr>
        <w:pStyle w:val="ListParagraph"/>
        <w:spacing w:after="120"/>
        <w:ind w:left="0" w:hanging="397"/>
      </w:pPr>
    </w:p>
    <w:p w14:paraId="733AF4D2" w14:textId="0F13D443" w:rsidR="00A8706F" w:rsidRDefault="0086139A" w:rsidP="00104ED5">
      <w:pPr>
        <w:pStyle w:val="ListParagraph"/>
        <w:numPr>
          <w:ilvl w:val="0"/>
          <w:numId w:val="19"/>
        </w:numPr>
        <w:spacing w:after="120"/>
        <w:ind w:left="0" w:hanging="397"/>
      </w:pPr>
      <w:r w:rsidRPr="00363A9A">
        <w:rPr>
          <w:b/>
          <w:bCs/>
        </w:rPr>
        <w:t>FUEL</w:t>
      </w:r>
      <w:r w:rsidR="00363A9A" w:rsidRPr="00363A9A">
        <w:rPr>
          <w:b/>
          <w:bCs/>
        </w:rPr>
        <w:t>.</w:t>
      </w:r>
      <w:r w:rsidRPr="00363A9A">
        <w:rPr>
          <w:color w:val="FF0000"/>
        </w:rPr>
        <w:t xml:space="preserve"> </w:t>
      </w:r>
      <w:r>
        <w:t>Stud</w:t>
      </w:r>
      <w:r w:rsidR="00F86415">
        <w:t xml:space="preserve">ents who purchase fuel at locations other than Kingston </w:t>
      </w:r>
      <w:r w:rsidR="00363A9A">
        <w:t xml:space="preserve">will be reimbursed for the amount that the fuel would have been purchased in Kingston – the posted rate. Student must submit original fuel ticket and receipt to Global Flight Training Solutions Accounting. Reimbursement to the student to be completed within 7 business days. </w:t>
      </w:r>
    </w:p>
    <w:p w14:paraId="3225E7D0" w14:textId="77777777" w:rsidR="00A8706F" w:rsidRDefault="00A8706F" w:rsidP="00A8706F">
      <w:pPr>
        <w:spacing w:after="120"/>
        <w:ind w:left="-397"/>
      </w:pPr>
    </w:p>
    <w:p w14:paraId="72EE8FF7" w14:textId="2408946A" w:rsidR="00F86415" w:rsidRDefault="0086139A" w:rsidP="00A8706F">
      <w:pPr>
        <w:pStyle w:val="ListParagraph"/>
        <w:numPr>
          <w:ilvl w:val="0"/>
          <w:numId w:val="19"/>
        </w:numPr>
        <w:spacing w:after="120"/>
        <w:ind w:left="0" w:hanging="397"/>
      </w:pPr>
      <w:r w:rsidRPr="00363A9A">
        <w:rPr>
          <w:b/>
          <w:bCs/>
        </w:rPr>
        <w:t>HANGAR CHARGES</w:t>
      </w:r>
      <w:r w:rsidR="00F86415" w:rsidRPr="00363A9A">
        <w:t xml:space="preserve"> </w:t>
      </w:r>
      <w:r w:rsidR="00F86415">
        <w:t xml:space="preserve">other than </w:t>
      </w:r>
      <w:r w:rsidRPr="00363A9A">
        <w:t xml:space="preserve">at the </w:t>
      </w:r>
      <w:r w:rsidR="00F86415">
        <w:t xml:space="preserve">Kingston Airport will be the responsibility of the </w:t>
      </w:r>
      <w:r>
        <w:t>s</w:t>
      </w:r>
      <w:r w:rsidR="00F86415">
        <w:t>tudent unless other arrangement is made with the Campus Administrator.</w:t>
      </w:r>
    </w:p>
    <w:p w14:paraId="783270FC" w14:textId="77777777" w:rsidR="00A8706F" w:rsidRDefault="00A8706F" w:rsidP="00A8706F">
      <w:pPr>
        <w:spacing w:after="120"/>
        <w:ind w:left="-397"/>
      </w:pPr>
    </w:p>
    <w:p w14:paraId="4515EF11" w14:textId="64366D9F" w:rsidR="00F86415" w:rsidRDefault="0086139A" w:rsidP="00A8706F">
      <w:pPr>
        <w:pStyle w:val="ListParagraph"/>
        <w:numPr>
          <w:ilvl w:val="0"/>
          <w:numId w:val="19"/>
        </w:numPr>
        <w:spacing w:after="120"/>
        <w:ind w:left="0" w:hanging="397"/>
      </w:pPr>
      <w:r w:rsidRPr="00363A9A">
        <w:rPr>
          <w:b/>
          <w:bCs/>
        </w:rPr>
        <w:t>RAMP CHARGES</w:t>
      </w:r>
      <w:r w:rsidR="00F86415" w:rsidRPr="00363A9A">
        <w:t xml:space="preserve"> </w:t>
      </w:r>
      <w:r w:rsidR="00F86415">
        <w:t xml:space="preserve">other than </w:t>
      </w:r>
      <w:r w:rsidRPr="00363A9A">
        <w:t>at</w:t>
      </w:r>
      <w:r>
        <w:t xml:space="preserve"> </w:t>
      </w:r>
      <w:r w:rsidR="00F86415">
        <w:t xml:space="preserve">Kingston Airport and </w:t>
      </w:r>
      <w:r>
        <w:t>a</w:t>
      </w:r>
      <w:r w:rsidR="00F86415">
        <w:t xml:space="preserve">irports utilized in GFTS training routes will be the responsibility of the </w:t>
      </w:r>
      <w:r w:rsidRPr="00363A9A">
        <w:t>s</w:t>
      </w:r>
      <w:r w:rsidR="00F86415" w:rsidRPr="00363A9A">
        <w:t xml:space="preserve">tudent </w:t>
      </w:r>
      <w:r w:rsidR="00F86415">
        <w:t xml:space="preserve">and/or Pilot </w:t>
      </w:r>
      <w:r w:rsidRPr="00363A9A">
        <w:t>in</w:t>
      </w:r>
      <w:r w:rsidR="00F86415">
        <w:t xml:space="preserve"> Command. </w:t>
      </w:r>
    </w:p>
    <w:p w14:paraId="195C337E" w14:textId="77777777" w:rsidR="00A8706F" w:rsidRDefault="00A8706F" w:rsidP="00A8706F">
      <w:pPr>
        <w:pStyle w:val="ListParagraph"/>
      </w:pPr>
    </w:p>
    <w:p w14:paraId="75812E39" w14:textId="40B5EBC1" w:rsidR="00F86415" w:rsidRPr="00363A9A" w:rsidRDefault="00D87036" w:rsidP="00A8706F">
      <w:pPr>
        <w:pStyle w:val="ListParagraph"/>
        <w:numPr>
          <w:ilvl w:val="0"/>
          <w:numId w:val="19"/>
        </w:numPr>
        <w:spacing w:after="120"/>
        <w:ind w:left="0" w:hanging="397"/>
      </w:pPr>
      <w:r w:rsidRPr="00363A9A">
        <w:rPr>
          <w:rFonts w:ascii="Calibri" w:hAnsi="Calibri" w:cs="Calibri"/>
          <w:b/>
          <w:bCs/>
        </w:rPr>
        <w:t>DAMAGE</w:t>
      </w:r>
      <w:r w:rsidRPr="00363A9A">
        <w:rPr>
          <w:rFonts w:ascii="Calibri" w:hAnsi="Calibri" w:cs="Calibri"/>
        </w:rPr>
        <w:t xml:space="preserve">. Global Flight Training Solutions carries liability insurance. </w:t>
      </w:r>
      <w:r w:rsidRPr="00363A9A">
        <w:rPr>
          <w:rFonts w:ascii="Open Sans" w:hAnsi="Open Sans" w:cs="Open Sans"/>
          <w:sz w:val="23"/>
          <w:szCs w:val="23"/>
          <w:shd w:val="clear" w:color="auto" w:fill="FFFFFF"/>
        </w:rPr>
        <w:t> </w:t>
      </w:r>
      <w:r w:rsidRPr="00363A9A">
        <w:rPr>
          <w:rFonts w:ascii="Calibri" w:hAnsi="Calibri" w:cs="Calibri"/>
        </w:rPr>
        <w:t xml:space="preserve">However, this insurance includes a deductible of $10,000 </w:t>
      </w:r>
      <w:r w:rsidRPr="00363A9A">
        <w:rPr>
          <w:rFonts w:ascii="Calibri" w:hAnsi="Calibri" w:cs="Calibri"/>
          <w:i/>
          <w:iCs/>
        </w:rPr>
        <w:t>(this number needs to be confirmed)</w:t>
      </w:r>
      <w:r w:rsidRPr="00363A9A">
        <w:rPr>
          <w:rFonts w:ascii="Calibri" w:hAnsi="Calibri" w:cs="Calibri"/>
        </w:rPr>
        <w:t xml:space="preserve"> payable by the Pilot in Command. This deductible would be payable by the student when he/she/they fly solo whether to build hours or when on a recreational </w:t>
      </w:r>
      <w:r w:rsidRPr="00363A9A">
        <w:rPr>
          <w:rFonts w:cstheme="minorHAnsi"/>
        </w:rPr>
        <w:t>flight</w:t>
      </w:r>
      <w:r w:rsidRPr="00363A9A">
        <w:rPr>
          <w:rFonts w:cstheme="minorHAnsi"/>
          <w:shd w:val="clear" w:color="auto" w:fill="FFFFFF"/>
        </w:rPr>
        <w:t xml:space="preserve"> for any and all damages resulting from negligence while the aircraft is under their care, custody and contro</w:t>
      </w:r>
      <w:r w:rsidRPr="00363A9A">
        <w:rPr>
          <w:rFonts w:ascii="Open Sans" w:hAnsi="Open Sans" w:cs="Open Sans"/>
          <w:sz w:val="23"/>
          <w:szCs w:val="23"/>
          <w:shd w:val="clear" w:color="auto" w:fill="FFFFFF"/>
        </w:rPr>
        <w:t>l.</w:t>
      </w:r>
      <w:r w:rsidRPr="00363A9A">
        <w:rPr>
          <w:rFonts w:ascii="Calibri" w:hAnsi="Calibri" w:cs="Calibri"/>
        </w:rPr>
        <w:t xml:space="preserve"> (This is from your student contract)</w:t>
      </w:r>
    </w:p>
    <w:p w14:paraId="77D732BF" w14:textId="2DF2FD7F" w:rsidR="00F86415" w:rsidRDefault="00D87036" w:rsidP="00A8706F">
      <w:pPr>
        <w:pStyle w:val="ListParagraph"/>
        <w:numPr>
          <w:ilvl w:val="2"/>
          <w:numId w:val="19"/>
        </w:numPr>
        <w:spacing w:after="120"/>
        <w:ind w:left="1620"/>
      </w:pPr>
      <w:r w:rsidRPr="00363A9A">
        <w:t xml:space="preserve">Some </w:t>
      </w:r>
      <w:r w:rsidRPr="00363A9A">
        <w:rPr>
          <w:rFonts w:ascii="Calibri" w:hAnsi="Calibri" w:cs="Calibri"/>
        </w:rPr>
        <w:t>a</w:t>
      </w:r>
      <w:r w:rsidR="00F86415" w:rsidRPr="00363A9A">
        <w:t>ccidental</w:t>
      </w:r>
      <w:r w:rsidR="00F86415">
        <w:t xml:space="preserve"> damages caused by the student and/or the pilot in command </w:t>
      </w:r>
      <w:r w:rsidRPr="00363A9A">
        <w:t>will</w:t>
      </w:r>
      <w:r w:rsidR="00F86415">
        <w:t xml:space="preserve"> be reviewed by the Campus Administrator and repairs may</w:t>
      </w:r>
      <w:r>
        <w:t xml:space="preserve"> </w:t>
      </w:r>
      <w:r w:rsidRPr="00363A9A">
        <w:t>not</w:t>
      </w:r>
      <w:r w:rsidR="00F86415">
        <w:t xml:space="preserve"> be charged to the student and / or pilot in command.</w:t>
      </w:r>
    </w:p>
    <w:p w14:paraId="15C2B4E9" w14:textId="722C1AD4" w:rsidR="00A8706F" w:rsidRDefault="00F86415" w:rsidP="00A8706F">
      <w:pPr>
        <w:pStyle w:val="ListParagraph"/>
        <w:numPr>
          <w:ilvl w:val="2"/>
          <w:numId w:val="19"/>
        </w:numPr>
        <w:spacing w:after="120"/>
        <w:ind w:left="1620"/>
      </w:pPr>
      <w:r>
        <w:t xml:space="preserve">Improper procedures, such as locking the brakes </w:t>
      </w:r>
      <w:r w:rsidR="00D87036" w:rsidRPr="00363A9A">
        <w:t xml:space="preserve">which </w:t>
      </w:r>
      <w:r w:rsidRPr="00363A9A">
        <w:t>caus</w:t>
      </w:r>
      <w:r w:rsidR="00D87036" w:rsidRPr="00363A9A">
        <w:t>es</w:t>
      </w:r>
      <w:r w:rsidRPr="00363A9A">
        <w:t xml:space="preserve"> </w:t>
      </w:r>
      <w:r>
        <w:t>tire unserviceability will be assessed by the campus Administrator and the tire replacement charges may be charged to the student.</w:t>
      </w:r>
    </w:p>
    <w:p w14:paraId="210E2636" w14:textId="77777777" w:rsidR="00A8706F" w:rsidRDefault="00A8706F">
      <w:r>
        <w:br w:type="page"/>
      </w:r>
    </w:p>
    <w:p w14:paraId="1FED6AEF" w14:textId="77777777" w:rsidR="00F86415" w:rsidRPr="00D87036" w:rsidRDefault="00F86415" w:rsidP="00A8706F">
      <w:pPr>
        <w:spacing w:after="120"/>
        <w:ind w:left="1440"/>
      </w:pPr>
    </w:p>
    <w:p w14:paraId="3CCB723A" w14:textId="337AB098" w:rsidR="009A5F21" w:rsidRDefault="009A5F21" w:rsidP="00A8706F">
      <w:pPr>
        <w:pStyle w:val="ListParagraph"/>
        <w:spacing w:after="120"/>
        <w:ind w:left="0" w:hanging="397"/>
      </w:pPr>
    </w:p>
    <w:p w14:paraId="0A6FE462" w14:textId="30A77B7E" w:rsidR="008603F4" w:rsidRPr="009D53E7" w:rsidRDefault="001117FD" w:rsidP="00A8706F">
      <w:pPr>
        <w:pStyle w:val="ListParagraph"/>
        <w:numPr>
          <w:ilvl w:val="0"/>
          <w:numId w:val="19"/>
        </w:numPr>
        <w:spacing w:after="120"/>
        <w:ind w:left="0" w:hanging="397"/>
        <w:rPr>
          <w:b/>
          <w:bCs/>
        </w:rPr>
      </w:pPr>
      <w:r w:rsidRPr="009D53E7">
        <w:rPr>
          <w:b/>
          <w:bCs/>
        </w:rPr>
        <w:t>EXAM AND LICENCE FEES</w:t>
      </w:r>
    </w:p>
    <w:tbl>
      <w:tblPr>
        <w:tblStyle w:val="TableGrid"/>
        <w:tblW w:w="0" w:type="auto"/>
        <w:tblInd w:w="720" w:type="dxa"/>
        <w:tblLook w:val="04A0" w:firstRow="1" w:lastRow="0" w:firstColumn="1" w:lastColumn="0" w:noHBand="0" w:noVBand="1"/>
      </w:tblPr>
      <w:tblGrid>
        <w:gridCol w:w="2157"/>
        <w:gridCol w:w="2157"/>
        <w:gridCol w:w="2158"/>
        <w:gridCol w:w="2158"/>
      </w:tblGrid>
      <w:tr w:rsidR="001117FD" w14:paraId="26761419" w14:textId="77777777" w:rsidTr="009A5F21">
        <w:tc>
          <w:tcPr>
            <w:tcW w:w="2157" w:type="dxa"/>
          </w:tcPr>
          <w:p w14:paraId="4631F446" w14:textId="7C2F770D" w:rsidR="001117FD" w:rsidRPr="009D53E7" w:rsidRDefault="002E483C" w:rsidP="00A8706F">
            <w:pPr>
              <w:spacing w:after="120"/>
              <w:rPr>
                <w:b/>
                <w:bCs/>
              </w:rPr>
            </w:pPr>
            <w:r w:rsidRPr="009D53E7">
              <w:rPr>
                <w:b/>
                <w:bCs/>
              </w:rPr>
              <w:t>ITEM</w:t>
            </w:r>
          </w:p>
        </w:tc>
        <w:tc>
          <w:tcPr>
            <w:tcW w:w="2157" w:type="dxa"/>
          </w:tcPr>
          <w:p w14:paraId="0574F26E" w14:textId="09DE912C" w:rsidR="001117FD" w:rsidRPr="009D53E7" w:rsidRDefault="000901F9" w:rsidP="00A8706F">
            <w:pPr>
              <w:spacing w:after="120"/>
              <w:rPr>
                <w:b/>
                <w:bCs/>
              </w:rPr>
            </w:pPr>
            <w:r w:rsidRPr="009D53E7">
              <w:rPr>
                <w:b/>
                <w:bCs/>
              </w:rPr>
              <w:t>Fee</w:t>
            </w:r>
          </w:p>
        </w:tc>
        <w:tc>
          <w:tcPr>
            <w:tcW w:w="2158" w:type="dxa"/>
          </w:tcPr>
          <w:p w14:paraId="728526FF" w14:textId="284C8A1D" w:rsidR="001117FD" w:rsidRPr="009D53E7" w:rsidRDefault="000901F9" w:rsidP="00A8706F">
            <w:pPr>
              <w:spacing w:after="120"/>
              <w:rPr>
                <w:b/>
                <w:bCs/>
              </w:rPr>
            </w:pPr>
            <w:r w:rsidRPr="009D53E7">
              <w:rPr>
                <w:b/>
                <w:bCs/>
              </w:rPr>
              <w:t>GFTS Administrative Fee</w:t>
            </w:r>
          </w:p>
        </w:tc>
        <w:tc>
          <w:tcPr>
            <w:tcW w:w="2158" w:type="dxa"/>
          </w:tcPr>
          <w:p w14:paraId="7935F7F3" w14:textId="77777777" w:rsidR="001117FD" w:rsidRDefault="001117FD" w:rsidP="00A8706F">
            <w:pPr>
              <w:spacing w:after="120"/>
            </w:pPr>
          </w:p>
        </w:tc>
      </w:tr>
      <w:tr w:rsidR="009A5F21" w14:paraId="5AD130F3" w14:textId="77777777" w:rsidTr="009A5F21">
        <w:tc>
          <w:tcPr>
            <w:tcW w:w="2157" w:type="dxa"/>
          </w:tcPr>
          <w:p w14:paraId="1AEDCF70" w14:textId="4CE643B0" w:rsidR="009A5F21" w:rsidRDefault="009A5F21" w:rsidP="00A8706F">
            <w:pPr>
              <w:spacing w:after="120"/>
            </w:pPr>
            <w:r>
              <w:t>Commercial Pilot Licence Written</w:t>
            </w:r>
          </w:p>
        </w:tc>
        <w:tc>
          <w:tcPr>
            <w:tcW w:w="2157" w:type="dxa"/>
          </w:tcPr>
          <w:p w14:paraId="303BB2B0" w14:textId="26B6DFDB" w:rsidR="009A5F21" w:rsidRDefault="000901F9" w:rsidP="00A8706F">
            <w:pPr>
              <w:spacing w:after="120"/>
            </w:pPr>
            <w:r>
              <w:t>Current rate</w:t>
            </w:r>
            <w:r w:rsidR="00CB355B">
              <w:t xml:space="preserve"> of Transport Canada</w:t>
            </w:r>
          </w:p>
        </w:tc>
        <w:tc>
          <w:tcPr>
            <w:tcW w:w="2158" w:type="dxa"/>
          </w:tcPr>
          <w:p w14:paraId="7D42C9D9" w14:textId="368D74EF" w:rsidR="009A5F21" w:rsidRDefault="000901F9" w:rsidP="00A8706F">
            <w:pPr>
              <w:spacing w:after="120"/>
            </w:pPr>
            <w:r>
              <w:t>$70.00</w:t>
            </w:r>
          </w:p>
        </w:tc>
        <w:tc>
          <w:tcPr>
            <w:tcW w:w="2158" w:type="dxa"/>
          </w:tcPr>
          <w:p w14:paraId="064687B7" w14:textId="77777777" w:rsidR="009A5F21" w:rsidRDefault="009A5F21" w:rsidP="00A8706F">
            <w:pPr>
              <w:spacing w:after="120"/>
            </w:pPr>
          </w:p>
        </w:tc>
      </w:tr>
      <w:tr w:rsidR="009A5F21" w14:paraId="14078E6A" w14:textId="77777777" w:rsidTr="009A5F21">
        <w:tc>
          <w:tcPr>
            <w:tcW w:w="2157" w:type="dxa"/>
          </w:tcPr>
          <w:p w14:paraId="264FC055" w14:textId="38BF908D" w:rsidR="009A5F21" w:rsidRDefault="009A5F21" w:rsidP="00A8706F">
            <w:pPr>
              <w:spacing w:after="120"/>
            </w:pPr>
            <w:r>
              <w:t>Commercial Flight Test</w:t>
            </w:r>
          </w:p>
        </w:tc>
        <w:tc>
          <w:tcPr>
            <w:tcW w:w="2157" w:type="dxa"/>
          </w:tcPr>
          <w:p w14:paraId="5C923F7D" w14:textId="6167772F" w:rsidR="009A5F21" w:rsidRDefault="00CB355B" w:rsidP="00A8706F">
            <w:pPr>
              <w:spacing w:after="120"/>
            </w:pPr>
            <w:r>
              <w:t>Current rate of Transport Canada</w:t>
            </w:r>
          </w:p>
        </w:tc>
        <w:tc>
          <w:tcPr>
            <w:tcW w:w="2158" w:type="dxa"/>
          </w:tcPr>
          <w:p w14:paraId="719A8A9B" w14:textId="63B93AEF" w:rsidR="009A5F21" w:rsidRDefault="000901F9" w:rsidP="00A8706F">
            <w:pPr>
              <w:spacing w:after="120"/>
            </w:pPr>
            <w:r>
              <w:t>$70.00</w:t>
            </w:r>
          </w:p>
        </w:tc>
        <w:tc>
          <w:tcPr>
            <w:tcW w:w="2158" w:type="dxa"/>
          </w:tcPr>
          <w:p w14:paraId="50C4413C" w14:textId="77777777" w:rsidR="009A5F21" w:rsidRDefault="009A5F21" w:rsidP="00A8706F">
            <w:pPr>
              <w:spacing w:after="120"/>
            </w:pPr>
          </w:p>
        </w:tc>
      </w:tr>
      <w:tr w:rsidR="009A5F21" w14:paraId="56D937CE" w14:textId="77777777" w:rsidTr="009A5F21">
        <w:tc>
          <w:tcPr>
            <w:tcW w:w="2157" w:type="dxa"/>
          </w:tcPr>
          <w:p w14:paraId="00EF3667" w14:textId="220DDC38" w:rsidR="009A5F21" w:rsidRDefault="009A5F21" w:rsidP="00A8706F">
            <w:pPr>
              <w:spacing w:after="120"/>
            </w:pPr>
            <w:r>
              <w:t xml:space="preserve">Licence Fees </w:t>
            </w:r>
          </w:p>
        </w:tc>
        <w:tc>
          <w:tcPr>
            <w:tcW w:w="2157" w:type="dxa"/>
          </w:tcPr>
          <w:p w14:paraId="7406C23D" w14:textId="0DB7AA65" w:rsidR="009A5F21" w:rsidRDefault="00CB355B" w:rsidP="00A8706F">
            <w:pPr>
              <w:spacing w:after="120"/>
            </w:pPr>
            <w:r>
              <w:t>Current rate of Transport Canada</w:t>
            </w:r>
          </w:p>
        </w:tc>
        <w:tc>
          <w:tcPr>
            <w:tcW w:w="2158" w:type="dxa"/>
          </w:tcPr>
          <w:p w14:paraId="4256A089" w14:textId="1E15CA47" w:rsidR="009A5F21" w:rsidRDefault="000901F9" w:rsidP="00A8706F">
            <w:pPr>
              <w:spacing w:after="120"/>
            </w:pPr>
            <w:r>
              <w:t>$70.00</w:t>
            </w:r>
          </w:p>
        </w:tc>
        <w:tc>
          <w:tcPr>
            <w:tcW w:w="2158" w:type="dxa"/>
          </w:tcPr>
          <w:p w14:paraId="10598F40" w14:textId="77777777" w:rsidR="009A5F21" w:rsidRDefault="009A5F21" w:rsidP="00A8706F">
            <w:pPr>
              <w:spacing w:after="120"/>
            </w:pPr>
          </w:p>
        </w:tc>
      </w:tr>
      <w:tr w:rsidR="009A5F21" w14:paraId="24AC0C98" w14:textId="77777777" w:rsidTr="009A5F21">
        <w:tc>
          <w:tcPr>
            <w:tcW w:w="2157" w:type="dxa"/>
          </w:tcPr>
          <w:p w14:paraId="663EC475" w14:textId="77777777" w:rsidR="009A5F21" w:rsidRDefault="009A5F21" w:rsidP="00A8706F">
            <w:pPr>
              <w:spacing w:after="120"/>
            </w:pPr>
          </w:p>
        </w:tc>
        <w:tc>
          <w:tcPr>
            <w:tcW w:w="2157" w:type="dxa"/>
          </w:tcPr>
          <w:p w14:paraId="1103A88E" w14:textId="77777777" w:rsidR="009A5F21" w:rsidRDefault="009A5F21" w:rsidP="00A8706F">
            <w:pPr>
              <w:spacing w:after="120"/>
            </w:pPr>
          </w:p>
        </w:tc>
        <w:tc>
          <w:tcPr>
            <w:tcW w:w="2158" w:type="dxa"/>
          </w:tcPr>
          <w:p w14:paraId="54660037" w14:textId="77777777" w:rsidR="009A5F21" w:rsidRDefault="009A5F21" w:rsidP="00A8706F">
            <w:pPr>
              <w:spacing w:after="120"/>
            </w:pPr>
          </w:p>
        </w:tc>
        <w:tc>
          <w:tcPr>
            <w:tcW w:w="2158" w:type="dxa"/>
          </w:tcPr>
          <w:p w14:paraId="68231366" w14:textId="77777777" w:rsidR="009A5F21" w:rsidRDefault="009A5F21" w:rsidP="00A8706F">
            <w:pPr>
              <w:spacing w:after="120"/>
            </w:pPr>
          </w:p>
        </w:tc>
      </w:tr>
    </w:tbl>
    <w:p w14:paraId="7520497B" w14:textId="77777777" w:rsidR="0091463C" w:rsidRDefault="0091463C" w:rsidP="00A8706F">
      <w:pPr>
        <w:pStyle w:val="ListParagraph"/>
        <w:spacing w:after="120"/>
        <w:ind w:left="0" w:hanging="397"/>
      </w:pPr>
    </w:p>
    <w:p w14:paraId="712F817B" w14:textId="4FD75DE8" w:rsidR="009A5F21" w:rsidRDefault="009A5F21" w:rsidP="00A8706F">
      <w:pPr>
        <w:pStyle w:val="ListParagraph"/>
        <w:spacing w:after="120"/>
        <w:ind w:left="0" w:hanging="397"/>
      </w:pPr>
    </w:p>
    <w:p w14:paraId="143A6AB9" w14:textId="0C42C5C1" w:rsidR="00363A9A" w:rsidRDefault="00363A9A" w:rsidP="006C411D">
      <w:pPr>
        <w:pStyle w:val="ListParagraph"/>
        <w:numPr>
          <w:ilvl w:val="0"/>
          <w:numId w:val="21"/>
        </w:numPr>
        <w:spacing w:after="120"/>
      </w:pPr>
      <w:r>
        <w:t xml:space="preserve">  </w:t>
      </w:r>
      <w:r w:rsidRPr="00CB355B">
        <w:rPr>
          <w:b/>
          <w:bCs/>
          <w:color w:val="C00000"/>
        </w:rPr>
        <w:t>SAFETY</w:t>
      </w:r>
    </w:p>
    <w:p w14:paraId="08696FEF" w14:textId="4FF7CB50" w:rsidR="00363A9A" w:rsidRDefault="00363A9A" w:rsidP="00A8706F">
      <w:pPr>
        <w:pStyle w:val="ListParagraph"/>
        <w:spacing w:after="120"/>
        <w:ind w:left="0" w:hanging="397"/>
      </w:pPr>
    </w:p>
    <w:p w14:paraId="4110331F" w14:textId="674BAFA7" w:rsidR="006C411D" w:rsidRDefault="00363A9A" w:rsidP="006C411D">
      <w:pPr>
        <w:pStyle w:val="ListParagraph"/>
        <w:spacing w:after="120"/>
        <w:ind w:left="0" w:hanging="397"/>
      </w:pPr>
      <w:r>
        <w:tab/>
      </w:r>
      <w:r w:rsidRPr="00CB355B">
        <w:rPr>
          <w:color w:val="C00000"/>
        </w:rPr>
        <w:t>AT NO TIME WIL</w:t>
      </w:r>
      <w:r w:rsidR="00CB355B" w:rsidRPr="00CB355B">
        <w:rPr>
          <w:color w:val="C00000"/>
        </w:rPr>
        <w:t>L</w:t>
      </w:r>
      <w:r w:rsidRPr="00CB355B">
        <w:rPr>
          <w:color w:val="C00000"/>
        </w:rPr>
        <w:t xml:space="preserve"> THE PILOT IN COMMAND BASE THEIR </w:t>
      </w:r>
      <w:r w:rsidR="00CB355B" w:rsidRPr="00CB355B">
        <w:rPr>
          <w:color w:val="C00000"/>
        </w:rPr>
        <w:t>IN-FLIGHT</w:t>
      </w:r>
      <w:r w:rsidRPr="00CB355B">
        <w:rPr>
          <w:color w:val="C00000"/>
        </w:rPr>
        <w:t xml:space="preserve"> DECISIONS ON </w:t>
      </w:r>
      <w:r w:rsidR="00CB355B" w:rsidRPr="00CB355B">
        <w:rPr>
          <w:color w:val="C00000"/>
        </w:rPr>
        <w:t xml:space="preserve">FINANCIAL OR POTENTIAL </w:t>
      </w:r>
      <w:r w:rsidRPr="00CB355B">
        <w:rPr>
          <w:color w:val="C00000"/>
        </w:rPr>
        <w:t xml:space="preserve">ECONOMIC </w:t>
      </w:r>
      <w:r w:rsidR="00CB355B" w:rsidRPr="00CB355B">
        <w:rPr>
          <w:color w:val="C00000"/>
        </w:rPr>
        <w:t>CONCERNS. THE SAFTY OF THE SOULS ONBOARD IS THE PRIMARY REASONING FACTOR. AFTER A SAFE RESOLUTION TO THE FLIGHT – ALL ELSE CAN BE MANAGED AS LONG AS WE ARE ALIVE TO RESOLVE, DOES US NO GOOD OTHERWISE</w:t>
      </w:r>
      <w:r w:rsidR="00CB355B">
        <w:t>.</w:t>
      </w:r>
    </w:p>
    <w:p w14:paraId="661E3186" w14:textId="77777777" w:rsidR="006C411D" w:rsidRDefault="006C411D" w:rsidP="006C411D">
      <w:pPr>
        <w:pStyle w:val="ListParagraph"/>
        <w:spacing w:after="120"/>
        <w:ind w:left="0" w:hanging="397"/>
      </w:pPr>
    </w:p>
    <w:p w14:paraId="7F8D19CF" w14:textId="71352CA4" w:rsidR="006C411D" w:rsidRPr="006C411D" w:rsidRDefault="006C411D" w:rsidP="006C411D">
      <w:pPr>
        <w:spacing w:after="120"/>
        <w:ind w:hanging="397"/>
        <w:rPr>
          <w:rFonts w:ascii="Calibri" w:hAnsi="Calibri" w:cs="Calibri"/>
        </w:rPr>
      </w:pPr>
      <w:r>
        <w:rPr>
          <w:rFonts w:ascii="Calibri" w:hAnsi="Calibri" w:cs="Calibri"/>
        </w:rPr>
        <w:t xml:space="preserve">20. </w:t>
      </w:r>
      <w:r w:rsidRPr="006C411D">
        <w:rPr>
          <w:rFonts w:ascii="Calibri" w:hAnsi="Calibri" w:cs="Calibri"/>
        </w:rPr>
        <w:t>Due to the extremely volatile price markets of aviation equipment, equipment parts and support services and operation costs such as fuel, oil, insurance, and facility fees, which include nav and landing fees, prices in this contract may see increases of up to 75% of the posted amounts. GFTS takes seriously the impact of such increases may have on the student and will endeavour to balance the associated costs with the impact to the student.</w:t>
      </w:r>
    </w:p>
    <w:p w14:paraId="1EC14619" w14:textId="77AAF708" w:rsidR="00CB355B" w:rsidRDefault="00CB355B" w:rsidP="00A8706F">
      <w:pPr>
        <w:pStyle w:val="ListParagraph"/>
        <w:spacing w:after="120"/>
        <w:ind w:left="0" w:hanging="397"/>
      </w:pPr>
    </w:p>
    <w:p w14:paraId="74D3F8D2" w14:textId="02FD8781" w:rsidR="00CB355B" w:rsidRDefault="00CB355B" w:rsidP="00A8706F">
      <w:pPr>
        <w:pStyle w:val="ListParagraph"/>
        <w:spacing w:after="120"/>
        <w:ind w:left="0" w:hanging="397"/>
      </w:pPr>
    </w:p>
    <w:p w14:paraId="5344130A" w14:textId="759B42CB" w:rsidR="00CB355B" w:rsidRDefault="00CB355B" w:rsidP="00A8706F">
      <w:pPr>
        <w:pStyle w:val="ListParagraph"/>
        <w:spacing w:after="120"/>
        <w:ind w:left="0" w:hanging="397"/>
      </w:pPr>
    </w:p>
    <w:p w14:paraId="74A33669" w14:textId="3AE35B77" w:rsidR="006C411D" w:rsidRDefault="006C411D" w:rsidP="00A8706F">
      <w:pPr>
        <w:pStyle w:val="ListParagraph"/>
        <w:spacing w:after="120"/>
        <w:ind w:left="0" w:hanging="397"/>
      </w:pPr>
    </w:p>
    <w:p w14:paraId="3F38B24E" w14:textId="7D1D3E83" w:rsidR="006E7419" w:rsidRDefault="006E7419" w:rsidP="00A8706F">
      <w:pPr>
        <w:pStyle w:val="ListParagraph"/>
        <w:spacing w:after="120"/>
        <w:ind w:left="0" w:hanging="397"/>
      </w:pPr>
    </w:p>
    <w:p w14:paraId="65F4222C" w14:textId="77777777" w:rsidR="006E7419" w:rsidRDefault="006E7419" w:rsidP="00A8706F">
      <w:pPr>
        <w:pStyle w:val="ListParagraph"/>
        <w:spacing w:after="120"/>
        <w:ind w:left="0" w:hanging="397"/>
      </w:pPr>
    </w:p>
    <w:p w14:paraId="14EEC016" w14:textId="77777777" w:rsidR="006C411D" w:rsidRDefault="006C411D" w:rsidP="00A8706F">
      <w:pPr>
        <w:pStyle w:val="ListParagraph"/>
        <w:spacing w:after="120"/>
        <w:ind w:left="0" w:hanging="397"/>
      </w:pPr>
    </w:p>
    <w:p w14:paraId="39E63C80" w14:textId="77777777" w:rsidR="006C411D" w:rsidRDefault="006C411D" w:rsidP="006C411D">
      <w:pPr>
        <w:spacing w:after="120"/>
        <w:rPr>
          <w:b/>
          <w:bCs/>
        </w:rPr>
      </w:pPr>
    </w:p>
    <w:p w14:paraId="5ACDACD2" w14:textId="0940436B" w:rsidR="00010DFB" w:rsidRPr="006C411D" w:rsidRDefault="009A5F21" w:rsidP="006C411D">
      <w:pPr>
        <w:pStyle w:val="ListParagraph"/>
        <w:numPr>
          <w:ilvl w:val="0"/>
          <w:numId w:val="23"/>
        </w:numPr>
        <w:spacing w:after="120"/>
        <w:jc w:val="both"/>
        <w:rPr>
          <w:b/>
          <w:bCs/>
        </w:rPr>
      </w:pPr>
      <w:r w:rsidRPr="006C411D">
        <w:rPr>
          <w:b/>
          <w:bCs/>
        </w:rPr>
        <w:t>AMENDMENT PROCEDURES</w:t>
      </w:r>
    </w:p>
    <w:p w14:paraId="6D3F4E78" w14:textId="77777777" w:rsidR="006C411D" w:rsidRPr="009A5F21" w:rsidRDefault="006C411D" w:rsidP="006C411D">
      <w:pPr>
        <w:pStyle w:val="ListParagraph"/>
        <w:spacing w:after="120"/>
      </w:pPr>
    </w:p>
    <w:p w14:paraId="55F2803A" w14:textId="6044338E" w:rsidR="009A5F21" w:rsidRPr="009A5F21" w:rsidRDefault="009A5F21" w:rsidP="006C411D">
      <w:pPr>
        <w:pStyle w:val="ListParagraph"/>
        <w:numPr>
          <w:ilvl w:val="1"/>
          <w:numId w:val="23"/>
        </w:numPr>
        <w:spacing w:after="120"/>
        <w:ind w:left="0" w:hanging="397"/>
      </w:pPr>
      <w:r w:rsidRPr="005207F1">
        <w:rPr>
          <w:rFonts w:ascii="Calibri" w:eastAsia="Times New Roman" w:hAnsi="Calibri" w:cs="Calibri"/>
          <w:color w:val="000000" w:themeColor="text1"/>
        </w:rPr>
        <w:t>Global Flight Training Solutions will</w:t>
      </w:r>
      <w:r w:rsidRPr="005207F1">
        <w:rPr>
          <w:rFonts w:ascii="Calibri" w:eastAsia="Times New Roman" w:hAnsi="Calibri" w:cs="Calibri"/>
          <w:b/>
          <w:bCs/>
          <w:color w:val="000000" w:themeColor="text1"/>
        </w:rPr>
        <w:t xml:space="preserve"> </w:t>
      </w:r>
      <w:r w:rsidRPr="005207F1">
        <w:rPr>
          <w:rFonts w:ascii="Calibri" w:eastAsia="Times New Roman" w:hAnsi="Calibri" w:cs="Calibri"/>
          <w:color w:val="000000" w:themeColor="text1"/>
        </w:rPr>
        <w:t xml:space="preserve">file a copy of any changes to the </w:t>
      </w:r>
      <w:r>
        <w:rPr>
          <w:rFonts w:ascii="Calibri" w:eastAsia="Times New Roman" w:hAnsi="Calibri" w:cs="Calibri"/>
          <w:color w:val="000000" w:themeColor="text1"/>
        </w:rPr>
        <w:t>Charge Rates and Fees</w:t>
      </w:r>
      <w:r w:rsidRPr="005207F1">
        <w:rPr>
          <w:rFonts w:ascii="Calibri" w:eastAsia="Times New Roman" w:hAnsi="Calibri" w:cs="Calibri"/>
          <w:color w:val="000000" w:themeColor="text1"/>
        </w:rPr>
        <w:t xml:space="preserve"> with the Superintendent. No change to</w:t>
      </w:r>
      <w:r w:rsidR="009D53E7" w:rsidRPr="005207F1">
        <w:rPr>
          <w:rFonts w:ascii="Calibri" w:eastAsia="Times New Roman" w:hAnsi="Calibri" w:cs="Calibri"/>
          <w:color w:val="000000" w:themeColor="text1"/>
        </w:rPr>
        <w:t xml:space="preserve"> </w:t>
      </w:r>
      <w:r w:rsidR="009D53E7" w:rsidRPr="00363A9A">
        <w:rPr>
          <w:rFonts w:ascii="Calibri" w:eastAsia="Times New Roman" w:hAnsi="Calibri" w:cs="Calibri"/>
        </w:rPr>
        <w:t xml:space="preserve">the Charge Rates and Fees </w:t>
      </w:r>
      <w:r w:rsidRPr="005207F1">
        <w:rPr>
          <w:rFonts w:ascii="Calibri" w:eastAsia="Times New Roman" w:hAnsi="Calibri" w:cs="Calibri"/>
          <w:color w:val="000000" w:themeColor="text1"/>
        </w:rPr>
        <w:t xml:space="preserve">shall take effect prior to approval by the </w:t>
      </w:r>
      <w:proofErr w:type="gramStart"/>
      <w:r w:rsidRPr="005207F1">
        <w:rPr>
          <w:rFonts w:ascii="Calibri" w:eastAsia="Times New Roman" w:hAnsi="Calibri" w:cs="Calibri"/>
          <w:color w:val="000000" w:themeColor="text1"/>
        </w:rPr>
        <w:t>Superintenden</w:t>
      </w:r>
      <w:r>
        <w:rPr>
          <w:rFonts w:ascii="Calibri" w:eastAsia="Times New Roman" w:hAnsi="Calibri" w:cs="Calibri"/>
          <w:color w:val="000000" w:themeColor="text1"/>
        </w:rPr>
        <w:t>t</w:t>
      </w:r>
      <w:proofErr w:type="gramEnd"/>
    </w:p>
    <w:p w14:paraId="5CB741B8" w14:textId="73E2D0D3" w:rsidR="009A5F21" w:rsidRPr="009A5F21" w:rsidRDefault="009A5F21" w:rsidP="006C411D">
      <w:pPr>
        <w:pStyle w:val="ListParagraph"/>
        <w:numPr>
          <w:ilvl w:val="1"/>
          <w:numId w:val="23"/>
        </w:numPr>
        <w:spacing w:after="120"/>
        <w:ind w:left="0" w:hanging="397"/>
      </w:pPr>
      <w:r w:rsidRPr="005207F1">
        <w:rPr>
          <w:rFonts w:ascii="Calibri" w:eastAsia="Times New Roman" w:hAnsi="Calibri" w:cs="Calibri"/>
          <w:color w:val="000000" w:themeColor="text1"/>
        </w:rPr>
        <w:t>The changes shall be highlighted and submitted to the Superintendent</w:t>
      </w:r>
    </w:p>
    <w:p w14:paraId="0EB19AFD" w14:textId="77777777" w:rsidR="009A5F21" w:rsidRPr="005207F1" w:rsidRDefault="009A5F21" w:rsidP="006C411D">
      <w:pPr>
        <w:pStyle w:val="ListParagraph"/>
        <w:numPr>
          <w:ilvl w:val="1"/>
          <w:numId w:val="23"/>
        </w:numPr>
        <w:shd w:val="clear" w:color="auto" w:fill="FFFFFF"/>
        <w:spacing w:after="120"/>
        <w:ind w:left="0" w:hanging="397"/>
        <w:rPr>
          <w:rFonts w:ascii="Calibri" w:eastAsia="Times New Roman" w:hAnsi="Calibri" w:cs="Calibri"/>
          <w:color w:val="000000" w:themeColor="text1"/>
        </w:rPr>
      </w:pPr>
      <w:r w:rsidRPr="005207F1">
        <w:rPr>
          <w:rFonts w:ascii="Calibri" w:eastAsia="Times New Roman" w:hAnsi="Calibri" w:cs="Calibri"/>
          <w:color w:val="000000" w:themeColor="text1"/>
        </w:rPr>
        <w:t>Once approved, the Amendment will be inserted into the Policy.</w:t>
      </w:r>
    </w:p>
    <w:p w14:paraId="5F721C0C" w14:textId="0F308D8C" w:rsidR="009A5F21" w:rsidRPr="009A5F21" w:rsidRDefault="009A5F21" w:rsidP="006C411D">
      <w:pPr>
        <w:pStyle w:val="ListParagraph"/>
        <w:numPr>
          <w:ilvl w:val="1"/>
          <w:numId w:val="23"/>
        </w:numPr>
        <w:spacing w:after="120"/>
        <w:ind w:left="0" w:hanging="397"/>
      </w:pPr>
      <w:r w:rsidRPr="005207F1">
        <w:rPr>
          <w:rFonts w:ascii="Calibri" w:eastAsia="Times New Roman" w:hAnsi="Calibri" w:cs="Calibri"/>
          <w:color w:val="000000" w:themeColor="text1"/>
        </w:rPr>
        <w:t>The Campus Administrator will then enter the revision into the Revision Log</w:t>
      </w:r>
    </w:p>
    <w:p w14:paraId="2B33D276" w14:textId="77777777" w:rsidR="005207F1" w:rsidRPr="005207F1" w:rsidRDefault="005207F1" w:rsidP="00A8706F">
      <w:pPr>
        <w:shd w:val="clear" w:color="auto" w:fill="FFFFFF"/>
        <w:spacing w:after="120"/>
        <w:ind w:hanging="397"/>
        <w:rPr>
          <w:rFonts w:ascii="Calibri" w:eastAsia="Times New Roman" w:hAnsi="Calibri" w:cs="Calibri"/>
          <w:b/>
          <w:bCs/>
          <w:color w:val="000000" w:themeColor="text1"/>
          <w:u w:val="single"/>
        </w:rPr>
      </w:pPr>
    </w:p>
    <w:tbl>
      <w:tblPr>
        <w:tblStyle w:val="TableGrid"/>
        <w:tblW w:w="0" w:type="auto"/>
        <w:tblLook w:val="04A0" w:firstRow="1" w:lastRow="0" w:firstColumn="1" w:lastColumn="0" w:noHBand="0" w:noVBand="1"/>
      </w:tblPr>
      <w:tblGrid>
        <w:gridCol w:w="1129"/>
        <w:gridCol w:w="6663"/>
        <w:gridCol w:w="1558"/>
      </w:tblGrid>
      <w:tr w:rsidR="00D06643" w:rsidRPr="005207F1" w14:paraId="7FB68AC2" w14:textId="77777777" w:rsidTr="00D06643">
        <w:tc>
          <w:tcPr>
            <w:tcW w:w="1129" w:type="dxa"/>
          </w:tcPr>
          <w:p w14:paraId="1786CCD1" w14:textId="183391A0" w:rsidR="00D06643" w:rsidRPr="009D53E7" w:rsidRDefault="00D06643" w:rsidP="00A8706F">
            <w:pPr>
              <w:spacing w:after="120"/>
              <w:rPr>
                <w:rFonts w:ascii="Calibri" w:eastAsia="Times New Roman" w:hAnsi="Calibri" w:cs="Calibri"/>
                <w:color w:val="000000" w:themeColor="text1"/>
              </w:rPr>
            </w:pPr>
            <w:r w:rsidRPr="009D53E7">
              <w:rPr>
                <w:rFonts w:ascii="Calibri" w:eastAsia="Times New Roman" w:hAnsi="Calibri" w:cs="Calibri"/>
                <w:color w:val="000000" w:themeColor="text1"/>
              </w:rPr>
              <w:t>Date</w:t>
            </w:r>
          </w:p>
        </w:tc>
        <w:tc>
          <w:tcPr>
            <w:tcW w:w="6663" w:type="dxa"/>
          </w:tcPr>
          <w:p w14:paraId="296C2214" w14:textId="5BD645B4" w:rsidR="00D06643" w:rsidRPr="009D53E7" w:rsidRDefault="00D06643" w:rsidP="00A8706F">
            <w:pPr>
              <w:spacing w:after="120"/>
              <w:rPr>
                <w:rFonts w:ascii="Calibri" w:eastAsia="Times New Roman" w:hAnsi="Calibri" w:cs="Calibri"/>
                <w:color w:val="000000" w:themeColor="text1"/>
              </w:rPr>
            </w:pPr>
            <w:r w:rsidRPr="009D53E7">
              <w:rPr>
                <w:rFonts w:ascii="Calibri" w:eastAsia="Times New Roman" w:hAnsi="Calibri" w:cs="Calibri"/>
                <w:color w:val="000000" w:themeColor="text1"/>
              </w:rPr>
              <w:t>Summary of Changes</w:t>
            </w:r>
          </w:p>
        </w:tc>
        <w:tc>
          <w:tcPr>
            <w:tcW w:w="1558" w:type="dxa"/>
          </w:tcPr>
          <w:p w14:paraId="34641CED" w14:textId="2C55F49C" w:rsidR="00D06643" w:rsidRPr="009D53E7" w:rsidRDefault="00D06643" w:rsidP="00A8706F">
            <w:pPr>
              <w:spacing w:after="120"/>
              <w:rPr>
                <w:rFonts w:ascii="Calibri" w:eastAsia="Times New Roman" w:hAnsi="Calibri" w:cs="Calibri"/>
                <w:color w:val="000000" w:themeColor="text1"/>
              </w:rPr>
            </w:pPr>
            <w:r w:rsidRPr="009D53E7">
              <w:rPr>
                <w:rFonts w:ascii="Calibri" w:eastAsia="Times New Roman" w:hAnsi="Calibri" w:cs="Calibri"/>
                <w:color w:val="000000" w:themeColor="text1"/>
              </w:rPr>
              <w:t>Revision No</w:t>
            </w:r>
          </w:p>
        </w:tc>
      </w:tr>
      <w:tr w:rsidR="00D06643" w:rsidRPr="005207F1" w14:paraId="430A2696" w14:textId="77777777" w:rsidTr="00D06643">
        <w:tc>
          <w:tcPr>
            <w:tcW w:w="1129" w:type="dxa"/>
          </w:tcPr>
          <w:p w14:paraId="18F62C71" w14:textId="77777777" w:rsidR="00D06643" w:rsidRPr="009D53E7" w:rsidRDefault="00D06643" w:rsidP="00A8706F">
            <w:pPr>
              <w:spacing w:after="120"/>
              <w:rPr>
                <w:rFonts w:ascii="Calibri" w:eastAsia="Times New Roman" w:hAnsi="Calibri" w:cs="Calibri"/>
                <w:b/>
                <w:bCs/>
                <w:color w:val="000000" w:themeColor="text1"/>
                <w:u w:val="single"/>
              </w:rPr>
            </w:pPr>
          </w:p>
        </w:tc>
        <w:tc>
          <w:tcPr>
            <w:tcW w:w="6663" w:type="dxa"/>
          </w:tcPr>
          <w:p w14:paraId="3713972F" w14:textId="77777777" w:rsidR="00D06643" w:rsidRPr="009D53E7" w:rsidRDefault="00D06643" w:rsidP="00A8706F">
            <w:pPr>
              <w:spacing w:after="120"/>
              <w:rPr>
                <w:rFonts w:ascii="Calibri" w:eastAsia="Times New Roman" w:hAnsi="Calibri" w:cs="Calibri"/>
                <w:b/>
                <w:bCs/>
                <w:color w:val="000000" w:themeColor="text1"/>
                <w:u w:val="single"/>
              </w:rPr>
            </w:pPr>
          </w:p>
        </w:tc>
        <w:tc>
          <w:tcPr>
            <w:tcW w:w="1558" w:type="dxa"/>
          </w:tcPr>
          <w:p w14:paraId="059BBF65" w14:textId="77777777" w:rsidR="00D06643" w:rsidRPr="009D53E7" w:rsidRDefault="00D06643" w:rsidP="00A8706F">
            <w:pPr>
              <w:spacing w:after="120"/>
              <w:rPr>
                <w:rFonts w:ascii="Calibri" w:eastAsia="Times New Roman" w:hAnsi="Calibri" w:cs="Calibri"/>
                <w:b/>
                <w:bCs/>
                <w:color w:val="000000" w:themeColor="text1"/>
                <w:u w:val="single"/>
              </w:rPr>
            </w:pPr>
          </w:p>
        </w:tc>
      </w:tr>
      <w:tr w:rsidR="00D06643" w:rsidRPr="005207F1" w14:paraId="4FBF842A" w14:textId="77777777" w:rsidTr="00D06643">
        <w:tc>
          <w:tcPr>
            <w:tcW w:w="1129" w:type="dxa"/>
          </w:tcPr>
          <w:p w14:paraId="7777185D" w14:textId="77777777" w:rsidR="00D06643" w:rsidRPr="009D53E7" w:rsidRDefault="00D06643" w:rsidP="00A8706F">
            <w:pPr>
              <w:spacing w:after="120"/>
              <w:rPr>
                <w:rFonts w:ascii="Calibri" w:eastAsia="Times New Roman" w:hAnsi="Calibri" w:cs="Calibri"/>
                <w:b/>
                <w:bCs/>
                <w:color w:val="000000" w:themeColor="text1"/>
                <w:u w:val="single"/>
              </w:rPr>
            </w:pPr>
          </w:p>
        </w:tc>
        <w:tc>
          <w:tcPr>
            <w:tcW w:w="6663" w:type="dxa"/>
          </w:tcPr>
          <w:p w14:paraId="2EEE99C1" w14:textId="77777777" w:rsidR="00D06643" w:rsidRPr="009D53E7" w:rsidRDefault="00D06643" w:rsidP="00A8706F">
            <w:pPr>
              <w:spacing w:after="120"/>
              <w:rPr>
                <w:rFonts w:ascii="Calibri" w:eastAsia="Times New Roman" w:hAnsi="Calibri" w:cs="Calibri"/>
                <w:b/>
                <w:bCs/>
                <w:color w:val="000000" w:themeColor="text1"/>
                <w:u w:val="single"/>
              </w:rPr>
            </w:pPr>
          </w:p>
        </w:tc>
        <w:tc>
          <w:tcPr>
            <w:tcW w:w="1558" w:type="dxa"/>
          </w:tcPr>
          <w:p w14:paraId="128D3F3B" w14:textId="77777777" w:rsidR="00D06643" w:rsidRPr="009D53E7" w:rsidRDefault="00D06643" w:rsidP="00A8706F">
            <w:pPr>
              <w:spacing w:after="120"/>
              <w:rPr>
                <w:rFonts w:ascii="Calibri" w:eastAsia="Times New Roman" w:hAnsi="Calibri" w:cs="Calibri"/>
                <w:b/>
                <w:bCs/>
                <w:color w:val="000000" w:themeColor="text1"/>
                <w:u w:val="single"/>
              </w:rPr>
            </w:pPr>
          </w:p>
        </w:tc>
      </w:tr>
      <w:tr w:rsidR="003D59CB" w:rsidRPr="005207F1" w14:paraId="575F8B16" w14:textId="77777777" w:rsidTr="00D06643">
        <w:tc>
          <w:tcPr>
            <w:tcW w:w="1129" w:type="dxa"/>
          </w:tcPr>
          <w:p w14:paraId="1D6438A0" w14:textId="77777777" w:rsidR="003D59CB" w:rsidRPr="009D53E7" w:rsidRDefault="003D59CB" w:rsidP="00A8706F">
            <w:pPr>
              <w:spacing w:after="120"/>
              <w:rPr>
                <w:rFonts w:ascii="Calibri" w:eastAsia="Times New Roman" w:hAnsi="Calibri" w:cs="Calibri"/>
                <w:b/>
                <w:bCs/>
                <w:color w:val="000000" w:themeColor="text1"/>
                <w:u w:val="single"/>
              </w:rPr>
            </w:pPr>
          </w:p>
        </w:tc>
        <w:tc>
          <w:tcPr>
            <w:tcW w:w="6663" w:type="dxa"/>
          </w:tcPr>
          <w:p w14:paraId="28DD24EC" w14:textId="77777777" w:rsidR="003D59CB" w:rsidRPr="009D53E7" w:rsidRDefault="003D59CB" w:rsidP="00A8706F">
            <w:pPr>
              <w:spacing w:after="120"/>
              <w:rPr>
                <w:rFonts w:ascii="Calibri" w:eastAsia="Times New Roman" w:hAnsi="Calibri" w:cs="Calibri"/>
                <w:b/>
                <w:bCs/>
                <w:color w:val="000000" w:themeColor="text1"/>
                <w:u w:val="single"/>
              </w:rPr>
            </w:pPr>
          </w:p>
        </w:tc>
        <w:tc>
          <w:tcPr>
            <w:tcW w:w="1558" w:type="dxa"/>
          </w:tcPr>
          <w:p w14:paraId="46DE408F" w14:textId="77777777" w:rsidR="003D59CB" w:rsidRPr="009D53E7" w:rsidRDefault="003D59CB" w:rsidP="00A8706F">
            <w:pPr>
              <w:spacing w:after="120"/>
              <w:rPr>
                <w:rFonts w:ascii="Calibri" w:eastAsia="Times New Roman" w:hAnsi="Calibri" w:cs="Calibri"/>
                <w:b/>
                <w:bCs/>
                <w:color w:val="000000" w:themeColor="text1"/>
                <w:u w:val="single"/>
              </w:rPr>
            </w:pPr>
          </w:p>
        </w:tc>
      </w:tr>
      <w:tr w:rsidR="003D59CB" w:rsidRPr="005207F1" w14:paraId="56D974D9" w14:textId="77777777" w:rsidTr="00D06643">
        <w:tc>
          <w:tcPr>
            <w:tcW w:w="1129" w:type="dxa"/>
          </w:tcPr>
          <w:p w14:paraId="07679C5E" w14:textId="77777777" w:rsidR="003D59CB" w:rsidRPr="009D53E7" w:rsidRDefault="003D59CB" w:rsidP="00A8706F">
            <w:pPr>
              <w:spacing w:after="120"/>
              <w:rPr>
                <w:rFonts w:ascii="Calibri" w:eastAsia="Times New Roman" w:hAnsi="Calibri" w:cs="Calibri"/>
                <w:b/>
                <w:bCs/>
                <w:color w:val="000000" w:themeColor="text1"/>
                <w:u w:val="single"/>
              </w:rPr>
            </w:pPr>
          </w:p>
        </w:tc>
        <w:tc>
          <w:tcPr>
            <w:tcW w:w="6663" w:type="dxa"/>
          </w:tcPr>
          <w:p w14:paraId="2CE67FAB" w14:textId="77777777" w:rsidR="003D59CB" w:rsidRPr="009D53E7" w:rsidRDefault="003D59CB" w:rsidP="00A8706F">
            <w:pPr>
              <w:spacing w:after="120"/>
              <w:rPr>
                <w:rFonts w:ascii="Calibri" w:eastAsia="Times New Roman" w:hAnsi="Calibri" w:cs="Calibri"/>
                <w:b/>
                <w:bCs/>
                <w:color w:val="000000" w:themeColor="text1"/>
                <w:u w:val="single"/>
              </w:rPr>
            </w:pPr>
          </w:p>
        </w:tc>
        <w:tc>
          <w:tcPr>
            <w:tcW w:w="1558" w:type="dxa"/>
          </w:tcPr>
          <w:p w14:paraId="21BC7B78" w14:textId="77777777" w:rsidR="003D59CB" w:rsidRPr="009D53E7" w:rsidRDefault="003D59CB" w:rsidP="00A8706F">
            <w:pPr>
              <w:spacing w:after="120"/>
              <w:rPr>
                <w:rFonts w:ascii="Calibri" w:eastAsia="Times New Roman" w:hAnsi="Calibri" w:cs="Calibri"/>
                <w:b/>
                <w:bCs/>
                <w:color w:val="000000" w:themeColor="text1"/>
                <w:u w:val="single"/>
              </w:rPr>
            </w:pPr>
          </w:p>
        </w:tc>
      </w:tr>
    </w:tbl>
    <w:p w14:paraId="1EF0BE55" w14:textId="77777777" w:rsidR="00D06643" w:rsidRDefault="00D06643" w:rsidP="00A8706F">
      <w:pPr>
        <w:shd w:val="clear" w:color="auto" w:fill="FFFFFF"/>
        <w:spacing w:after="120"/>
        <w:ind w:hanging="397"/>
        <w:rPr>
          <w:rFonts w:ascii="Arial" w:eastAsia="Times New Roman" w:hAnsi="Arial" w:cs="Arial"/>
          <w:b/>
          <w:bCs/>
          <w:color w:val="000000" w:themeColor="text1"/>
          <w:sz w:val="28"/>
          <w:szCs w:val="28"/>
          <w:u w:val="single"/>
        </w:rPr>
      </w:pPr>
    </w:p>
    <w:sectPr w:rsidR="00D06643" w:rsidSect="00965C52">
      <w:headerReference w:type="default" r:id="rId23"/>
      <w:footerReference w:type="default" r:id="rId24"/>
      <w:pgSz w:w="12240" w:h="15840"/>
      <w:pgMar w:top="1328" w:right="1440" w:bottom="11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7632" w14:textId="77777777" w:rsidR="00D25107" w:rsidRDefault="00D25107" w:rsidP="00953177">
      <w:r>
        <w:separator/>
      </w:r>
    </w:p>
  </w:endnote>
  <w:endnote w:type="continuationSeparator" w:id="0">
    <w:p w14:paraId="73EA292C" w14:textId="77777777" w:rsidR="00D25107" w:rsidRDefault="00D25107" w:rsidP="009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059" w14:textId="77777777" w:rsidR="00655FBE" w:rsidRDefault="00655FBE">
    <w:pPr>
      <w:pStyle w:val="Footer"/>
    </w:pPr>
  </w:p>
  <w:p w14:paraId="6BCFE89E" w14:textId="3C374AA5" w:rsidR="00953177" w:rsidRDefault="00953177">
    <w:pPr>
      <w:pStyle w:val="Footer"/>
    </w:pPr>
    <w:r>
      <w:t>Department:                 Administrative</w:t>
    </w:r>
  </w:p>
  <w:p w14:paraId="37252523" w14:textId="0C01CBD3" w:rsidR="00953177" w:rsidRDefault="00953177">
    <w:pPr>
      <w:pStyle w:val="Footer"/>
    </w:pPr>
    <w:r>
      <w:t>Policy ID Number:        PCC 1000-</w:t>
    </w:r>
    <w:r w:rsidR="00BD6951">
      <w:t>8</w:t>
    </w:r>
  </w:p>
  <w:p w14:paraId="0648096A" w14:textId="536B6506" w:rsidR="00953177" w:rsidRDefault="00953177">
    <w:pPr>
      <w:pStyle w:val="Footer"/>
    </w:pPr>
    <w:r>
      <w:t xml:space="preserve">Effective Date:              </w:t>
    </w:r>
    <w:r w:rsidR="000901F9">
      <w:t>2023</w:t>
    </w:r>
    <w:r w:rsidR="006C411D">
      <w:t>0412</w:t>
    </w:r>
  </w:p>
  <w:p w14:paraId="052FCB1B" w14:textId="02663288" w:rsidR="00953177" w:rsidRDefault="000901F9">
    <w:pPr>
      <w:pStyle w:val="Footer"/>
    </w:pPr>
    <w:r>
      <w:t>Approved By</w:t>
    </w:r>
    <w:r w:rsidR="00953177">
      <w:t xml:space="preserve">:               </w:t>
    </w:r>
    <w:r>
      <w:t xml:space="preserve"> President</w:t>
    </w:r>
  </w:p>
  <w:p w14:paraId="5C488927" w14:textId="77777777" w:rsidR="00953177" w:rsidRDefault="00953177">
    <w:pPr>
      <w:pStyle w:val="Footer"/>
    </w:pPr>
    <w:r>
      <w:t>Revision Status:            Original</w:t>
    </w:r>
  </w:p>
  <w:p w14:paraId="3B580A64" w14:textId="57F9225B" w:rsidR="00953177" w:rsidRDefault="00953177">
    <w:pPr>
      <w:pStyle w:val="Footer"/>
    </w:pPr>
    <w:r>
      <w:t xml:space="preserve">Review Date:                 </w:t>
    </w:r>
    <w:r w:rsidR="000901F9">
      <w:t>2026</w:t>
    </w:r>
    <w:r w:rsidR="006C411D">
      <w:t>0412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7BAD" w14:textId="77777777" w:rsidR="00D25107" w:rsidRDefault="00D25107" w:rsidP="00953177">
      <w:r>
        <w:separator/>
      </w:r>
    </w:p>
  </w:footnote>
  <w:footnote w:type="continuationSeparator" w:id="0">
    <w:p w14:paraId="46FDBDFD" w14:textId="77777777" w:rsidR="00D25107" w:rsidRDefault="00D25107" w:rsidP="009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AE1" w14:textId="1F89A6EE" w:rsidR="00953177" w:rsidRPr="006E7419" w:rsidRDefault="006C411D">
    <w:pPr>
      <w:pStyle w:val="Header"/>
      <w:rPr>
        <w:b/>
        <w:bCs/>
      </w:rPr>
    </w:pPr>
    <w:r w:rsidRPr="006E7419">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94E7DC1" wp14:editId="733B14E0">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EA035" w14:textId="77777777" w:rsidR="006C411D" w:rsidRDefault="006C411D">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E7DC1" id="Group 58"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97EA035" w14:textId="77777777" w:rsidR="006C411D" w:rsidRDefault="006C411D">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6E7419">
      <w:rPr>
        <w:b/>
        <w:bCs/>
      </w:rPr>
      <w:t>Canadian Aviation Maintenance Inc.</w:t>
    </w:r>
  </w:p>
  <w:p w14:paraId="682BD119" w14:textId="56A307BE" w:rsidR="006C411D" w:rsidRPr="006E7419" w:rsidRDefault="006C411D">
    <w:pPr>
      <w:pStyle w:val="Header"/>
      <w:rPr>
        <w:b/>
        <w:bCs/>
      </w:rPr>
    </w:pPr>
    <w:r w:rsidRPr="006E7419">
      <w:rPr>
        <w:b/>
        <w:bCs/>
      </w:rPr>
      <w:t>Operating As:  Global Flight Training Solutions</w:t>
    </w:r>
  </w:p>
  <w:p w14:paraId="38822232" w14:textId="036E2B97" w:rsidR="006C411D" w:rsidRDefault="006E7419">
    <w:pPr>
      <w:pStyle w:val="Header"/>
      <w:rPr>
        <w:sz w:val="16"/>
        <w:szCs w:val="16"/>
      </w:rPr>
    </w:pPr>
    <w:r>
      <w:rPr>
        <w:sz w:val="16"/>
        <w:szCs w:val="16"/>
      </w:rPr>
      <w:t>1138 Len Birchall Way, Kingston, Ontario, K7M 4M1</w:t>
    </w:r>
  </w:p>
  <w:p w14:paraId="348ADFDA" w14:textId="77777777" w:rsidR="006E7419" w:rsidRPr="006E7419" w:rsidRDefault="006E7419">
    <w:pPr>
      <w:pStyle w:val="Header"/>
      <w:rPr>
        <w:sz w:val="16"/>
        <w:szCs w:val="16"/>
      </w:rPr>
    </w:pPr>
  </w:p>
  <w:p w14:paraId="46405C9A" w14:textId="0A378B09" w:rsidR="006C411D" w:rsidRPr="006E7419" w:rsidRDefault="006C411D">
    <w:pPr>
      <w:pStyle w:val="Header"/>
      <w:rPr>
        <w:b/>
        <w:bCs/>
      </w:rPr>
    </w:pPr>
    <w:r w:rsidRPr="006E7419">
      <w:rPr>
        <w:b/>
        <w:bCs/>
      </w:rPr>
      <w:t xml:space="preserve">GFTS – </w:t>
    </w:r>
    <w:r w:rsidR="006E7419">
      <w:rPr>
        <w:b/>
        <w:bCs/>
      </w:rPr>
      <w:t>SCHEDULE OF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84B"/>
    <w:multiLevelType w:val="multilevel"/>
    <w:tmpl w:val="E7D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52BB"/>
    <w:multiLevelType w:val="hybridMultilevel"/>
    <w:tmpl w:val="2188C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081FD9"/>
    <w:multiLevelType w:val="hybridMultilevel"/>
    <w:tmpl w:val="081A4CB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F224054"/>
    <w:multiLevelType w:val="multilevel"/>
    <w:tmpl w:val="16C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011DD"/>
    <w:multiLevelType w:val="hybridMultilevel"/>
    <w:tmpl w:val="C12AFF38"/>
    <w:lvl w:ilvl="0" w:tplc="1009000F">
      <w:start w:val="1"/>
      <w:numFmt w:val="decimal"/>
      <w:lvlText w:val="%1."/>
      <w:lvlJc w:val="left"/>
      <w:pPr>
        <w:ind w:left="643"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CC737C"/>
    <w:multiLevelType w:val="multilevel"/>
    <w:tmpl w:val="6F2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81D69"/>
    <w:multiLevelType w:val="hybridMultilevel"/>
    <w:tmpl w:val="FDB21F12"/>
    <w:lvl w:ilvl="0" w:tplc="1009000F">
      <w:start w:val="1"/>
      <w:numFmt w:val="decimal"/>
      <w:lvlText w:val="%1."/>
      <w:lvlJc w:val="left"/>
      <w:pPr>
        <w:ind w:left="720" w:hanging="360"/>
      </w:p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014EC0"/>
    <w:multiLevelType w:val="hybridMultilevel"/>
    <w:tmpl w:val="AF82994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EFF5339"/>
    <w:multiLevelType w:val="hybridMultilevel"/>
    <w:tmpl w:val="EB826CD6"/>
    <w:lvl w:ilvl="0" w:tplc="BF20D7E4">
      <w:start w:val="2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15764C"/>
    <w:multiLevelType w:val="hybridMultilevel"/>
    <w:tmpl w:val="2188C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1F466A"/>
    <w:multiLevelType w:val="hybridMultilevel"/>
    <w:tmpl w:val="80388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B1705E"/>
    <w:multiLevelType w:val="hybridMultilevel"/>
    <w:tmpl w:val="2188C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592468"/>
    <w:multiLevelType w:val="hybridMultilevel"/>
    <w:tmpl w:val="D53267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A476EB"/>
    <w:multiLevelType w:val="hybridMultilevel"/>
    <w:tmpl w:val="D9E019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51033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C53D38"/>
    <w:multiLevelType w:val="hybridMultilevel"/>
    <w:tmpl w:val="EA7C1D98"/>
    <w:lvl w:ilvl="0" w:tplc="C53634FE">
      <w:start w:val="21"/>
      <w:numFmt w:val="decimal"/>
      <w:lvlText w:val="%1"/>
      <w:lvlJc w:val="left"/>
      <w:pPr>
        <w:ind w:left="-37" w:hanging="360"/>
      </w:pPr>
      <w:rPr>
        <w:rFonts w:hint="default"/>
        <w:b w:val="0"/>
        <w:bCs/>
      </w:rPr>
    </w:lvl>
    <w:lvl w:ilvl="1" w:tplc="10090019">
      <w:start w:val="1"/>
      <w:numFmt w:val="lowerLetter"/>
      <w:lvlText w:val="%2."/>
      <w:lvlJc w:val="left"/>
      <w:pPr>
        <w:ind w:left="683" w:hanging="360"/>
      </w:pPr>
    </w:lvl>
    <w:lvl w:ilvl="2" w:tplc="1009001B" w:tentative="1">
      <w:start w:val="1"/>
      <w:numFmt w:val="lowerRoman"/>
      <w:lvlText w:val="%3."/>
      <w:lvlJc w:val="right"/>
      <w:pPr>
        <w:ind w:left="1403" w:hanging="180"/>
      </w:pPr>
    </w:lvl>
    <w:lvl w:ilvl="3" w:tplc="1009000F" w:tentative="1">
      <w:start w:val="1"/>
      <w:numFmt w:val="decimal"/>
      <w:lvlText w:val="%4."/>
      <w:lvlJc w:val="left"/>
      <w:pPr>
        <w:ind w:left="2123" w:hanging="360"/>
      </w:pPr>
    </w:lvl>
    <w:lvl w:ilvl="4" w:tplc="10090019" w:tentative="1">
      <w:start w:val="1"/>
      <w:numFmt w:val="lowerLetter"/>
      <w:lvlText w:val="%5."/>
      <w:lvlJc w:val="left"/>
      <w:pPr>
        <w:ind w:left="2843" w:hanging="360"/>
      </w:pPr>
    </w:lvl>
    <w:lvl w:ilvl="5" w:tplc="1009001B" w:tentative="1">
      <w:start w:val="1"/>
      <w:numFmt w:val="lowerRoman"/>
      <w:lvlText w:val="%6."/>
      <w:lvlJc w:val="right"/>
      <w:pPr>
        <w:ind w:left="3563" w:hanging="180"/>
      </w:pPr>
    </w:lvl>
    <w:lvl w:ilvl="6" w:tplc="1009000F" w:tentative="1">
      <w:start w:val="1"/>
      <w:numFmt w:val="decimal"/>
      <w:lvlText w:val="%7."/>
      <w:lvlJc w:val="left"/>
      <w:pPr>
        <w:ind w:left="4283" w:hanging="360"/>
      </w:pPr>
    </w:lvl>
    <w:lvl w:ilvl="7" w:tplc="10090019" w:tentative="1">
      <w:start w:val="1"/>
      <w:numFmt w:val="lowerLetter"/>
      <w:lvlText w:val="%8."/>
      <w:lvlJc w:val="left"/>
      <w:pPr>
        <w:ind w:left="5003" w:hanging="360"/>
      </w:pPr>
    </w:lvl>
    <w:lvl w:ilvl="8" w:tplc="1009001B" w:tentative="1">
      <w:start w:val="1"/>
      <w:numFmt w:val="lowerRoman"/>
      <w:lvlText w:val="%9."/>
      <w:lvlJc w:val="right"/>
      <w:pPr>
        <w:ind w:left="5723" w:hanging="180"/>
      </w:pPr>
    </w:lvl>
  </w:abstractNum>
  <w:abstractNum w:abstractNumId="16" w15:restartNumberingAfterBreak="0">
    <w:nsid w:val="4B955578"/>
    <w:multiLevelType w:val="multilevel"/>
    <w:tmpl w:val="3C6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B4222"/>
    <w:multiLevelType w:val="hybridMultilevel"/>
    <w:tmpl w:val="6BAAC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BD556A"/>
    <w:multiLevelType w:val="hybridMultilevel"/>
    <w:tmpl w:val="1876D43C"/>
    <w:lvl w:ilvl="0" w:tplc="9AE6F1BA">
      <w:start w:val="1"/>
      <w:numFmt w:val="decimal"/>
      <w:lvlText w:val="%1."/>
      <w:lvlJc w:val="left"/>
      <w:pPr>
        <w:ind w:left="360" w:hanging="360"/>
      </w:pPr>
      <w:rPr>
        <w:rFonts w:hint="default"/>
        <w:sz w:val="24"/>
        <w:szCs w:val="24"/>
      </w:rPr>
    </w:lvl>
    <w:lvl w:ilvl="1" w:tplc="FFFFFFFF">
      <w:start w:val="1"/>
      <w:numFmt w:val="upperRoman"/>
      <w:lvlText w:val="(%2)"/>
      <w:lvlJc w:val="left"/>
      <w:pPr>
        <w:ind w:left="1440" w:hanging="72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6AA871DE"/>
    <w:multiLevelType w:val="hybridMultilevel"/>
    <w:tmpl w:val="464419F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0" w15:restartNumberingAfterBreak="0">
    <w:nsid w:val="6ECE1AAC"/>
    <w:multiLevelType w:val="hybridMultilevel"/>
    <w:tmpl w:val="B764F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9429C9"/>
    <w:multiLevelType w:val="hybridMultilevel"/>
    <w:tmpl w:val="674EA502"/>
    <w:lvl w:ilvl="0" w:tplc="F8903C08">
      <w:start w:val="19"/>
      <w:numFmt w:val="decimal"/>
      <w:lvlText w:val="%1"/>
      <w:lvlJc w:val="left"/>
      <w:pPr>
        <w:ind w:left="-37" w:hanging="360"/>
      </w:pPr>
      <w:rPr>
        <w:rFonts w:hint="default"/>
      </w:rPr>
    </w:lvl>
    <w:lvl w:ilvl="1" w:tplc="10090019">
      <w:start w:val="1"/>
      <w:numFmt w:val="lowerLetter"/>
      <w:lvlText w:val="%2."/>
      <w:lvlJc w:val="left"/>
      <w:pPr>
        <w:ind w:left="683" w:hanging="360"/>
      </w:pPr>
    </w:lvl>
    <w:lvl w:ilvl="2" w:tplc="1009001B" w:tentative="1">
      <w:start w:val="1"/>
      <w:numFmt w:val="lowerRoman"/>
      <w:lvlText w:val="%3."/>
      <w:lvlJc w:val="right"/>
      <w:pPr>
        <w:ind w:left="1403" w:hanging="180"/>
      </w:pPr>
    </w:lvl>
    <w:lvl w:ilvl="3" w:tplc="1009000F" w:tentative="1">
      <w:start w:val="1"/>
      <w:numFmt w:val="decimal"/>
      <w:lvlText w:val="%4."/>
      <w:lvlJc w:val="left"/>
      <w:pPr>
        <w:ind w:left="2123" w:hanging="360"/>
      </w:pPr>
    </w:lvl>
    <w:lvl w:ilvl="4" w:tplc="10090019" w:tentative="1">
      <w:start w:val="1"/>
      <w:numFmt w:val="lowerLetter"/>
      <w:lvlText w:val="%5."/>
      <w:lvlJc w:val="left"/>
      <w:pPr>
        <w:ind w:left="2843" w:hanging="360"/>
      </w:pPr>
    </w:lvl>
    <w:lvl w:ilvl="5" w:tplc="1009001B" w:tentative="1">
      <w:start w:val="1"/>
      <w:numFmt w:val="lowerRoman"/>
      <w:lvlText w:val="%6."/>
      <w:lvlJc w:val="right"/>
      <w:pPr>
        <w:ind w:left="3563" w:hanging="180"/>
      </w:pPr>
    </w:lvl>
    <w:lvl w:ilvl="6" w:tplc="1009000F" w:tentative="1">
      <w:start w:val="1"/>
      <w:numFmt w:val="decimal"/>
      <w:lvlText w:val="%7."/>
      <w:lvlJc w:val="left"/>
      <w:pPr>
        <w:ind w:left="4283" w:hanging="360"/>
      </w:pPr>
    </w:lvl>
    <w:lvl w:ilvl="7" w:tplc="10090019" w:tentative="1">
      <w:start w:val="1"/>
      <w:numFmt w:val="lowerLetter"/>
      <w:lvlText w:val="%8."/>
      <w:lvlJc w:val="left"/>
      <w:pPr>
        <w:ind w:left="5003" w:hanging="360"/>
      </w:pPr>
    </w:lvl>
    <w:lvl w:ilvl="8" w:tplc="1009001B" w:tentative="1">
      <w:start w:val="1"/>
      <w:numFmt w:val="lowerRoman"/>
      <w:lvlText w:val="%9."/>
      <w:lvlJc w:val="right"/>
      <w:pPr>
        <w:ind w:left="5723" w:hanging="180"/>
      </w:pPr>
    </w:lvl>
  </w:abstractNum>
  <w:abstractNum w:abstractNumId="22" w15:restartNumberingAfterBreak="0">
    <w:nsid w:val="78A77AA0"/>
    <w:multiLevelType w:val="hybridMultilevel"/>
    <w:tmpl w:val="2188C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4665795">
    <w:abstractNumId w:val="0"/>
  </w:num>
  <w:num w:numId="2" w16cid:durableId="1748653578">
    <w:abstractNumId w:val="5"/>
  </w:num>
  <w:num w:numId="3" w16cid:durableId="2089031174">
    <w:abstractNumId w:val="16"/>
  </w:num>
  <w:num w:numId="4" w16cid:durableId="169760029">
    <w:abstractNumId w:val="3"/>
  </w:num>
  <w:num w:numId="5" w16cid:durableId="529297086">
    <w:abstractNumId w:val="17"/>
  </w:num>
  <w:num w:numId="6" w16cid:durableId="2123184606">
    <w:abstractNumId w:val="13"/>
  </w:num>
  <w:num w:numId="7" w16cid:durableId="1912697528">
    <w:abstractNumId w:val="14"/>
  </w:num>
  <w:num w:numId="8" w16cid:durableId="425612749">
    <w:abstractNumId w:val="20"/>
  </w:num>
  <w:num w:numId="9" w16cid:durableId="93208076">
    <w:abstractNumId w:val="6"/>
  </w:num>
  <w:num w:numId="10" w16cid:durableId="754057563">
    <w:abstractNumId w:val="10"/>
  </w:num>
  <w:num w:numId="11" w16cid:durableId="1582904630">
    <w:abstractNumId w:val="4"/>
  </w:num>
  <w:num w:numId="12" w16cid:durableId="807631950">
    <w:abstractNumId w:val="22"/>
  </w:num>
  <w:num w:numId="13" w16cid:durableId="224873423">
    <w:abstractNumId w:val="11"/>
  </w:num>
  <w:num w:numId="14" w16cid:durableId="321281751">
    <w:abstractNumId w:val="9"/>
  </w:num>
  <w:num w:numId="15" w16cid:durableId="332224049">
    <w:abstractNumId w:val="19"/>
  </w:num>
  <w:num w:numId="16" w16cid:durableId="114951790">
    <w:abstractNumId w:val="1"/>
  </w:num>
  <w:num w:numId="17" w16cid:durableId="1976180741">
    <w:abstractNumId w:val="2"/>
  </w:num>
  <w:num w:numId="18" w16cid:durableId="328143016">
    <w:abstractNumId w:val="7"/>
  </w:num>
  <w:num w:numId="19" w16cid:durableId="650061754">
    <w:abstractNumId w:val="12"/>
  </w:num>
  <w:num w:numId="20" w16cid:durableId="790712631">
    <w:abstractNumId w:val="18"/>
  </w:num>
  <w:num w:numId="21" w16cid:durableId="654914616">
    <w:abstractNumId w:val="21"/>
  </w:num>
  <w:num w:numId="22" w16cid:durableId="262305051">
    <w:abstractNumId w:val="8"/>
  </w:num>
  <w:num w:numId="23" w16cid:durableId="18105172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A"/>
    <w:rsid w:val="00007AE5"/>
    <w:rsid w:val="00010DFB"/>
    <w:rsid w:val="00014257"/>
    <w:rsid w:val="00026F47"/>
    <w:rsid w:val="000612A3"/>
    <w:rsid w:val="00077D30"/>
    <w:rsid w:val="00086657"/>
    <w:rsid w:val="000901F9"/>
    <w:rsid w:val="000C511F"/>
    <w:rsid w:val="000C60AB"/>
    <w:rsid w:val="000C62E9"/>
    <w:rsid w:val="000D049E"/>
    <w:rsid w:val="000E1008"/>
    <w:rsid w:val="001112F6"/>
    <w:rsid w:val="001117FD"/>
    <w:rsid w:val="00135ACD"/>
    <w:rsid w:val="00157A01"/>
    <w:rsid w:val="0017625F"/>
    <w:rsid w:val="001F4F03"/>
    <w:rsid w:val="001F56D3"/>
    <w:rsid w:val="00202A18"/>
    <w:rsid w:val="0025506D"/>
    <w:rsid w:val="0027176C"/>
    <w:rsid w:val="00284F94"/>
    <w:rsid w:val="002C53D9"/>
    <w:rsid w:val="002C5B1E"/>
    <w:rsid w:val="002E28D6"/>
    <w:rsid w:val="002E483C"/>
    <w:rsid w:val="00304623"/>
    <w:rsid w:val="003434C6"/>
    <w:rsid w:val="00363A9A"/>
    <w:rsid w:val="0036553E"/>
    <w:rsid w:val="003816B6"/>
    <w:rsid w:val="00382D46"/>
    <w:rsid w:val="003855B1"/>
    <w:rsid w:val="003A1E4C"/>
    <w:rsid w:val="003B71B5"/>
    <w:rsid w:val="003B7400"/>
    <w:rsid w:val="003D59CB"/>
    <w:rsid w:val="003F64FE"/>
    <w:rsid w:val="00401F37"/>
    <w:rsid w:val="004139D4"/>
    <w:rsid w:val="004144FB"/>
    <w:rsid w:val="00417EDB"/>
    <w:rsid w:val="00427D28"/>
    <w:rsid w:val="00473F99"/>
    <w:rsid w:val="004F33A4"/>
    <w:rsid w:val="005006BA"/>
    <w:rsid w:val="0052045F"/>
    <w:rsid w:val="005207F1"/>
    <w:rsid w:val="00524549"/>
    <w:rsid w:val="00534A9A"/>
    <w:rsid w:val="00540E24"/>
    <w:rsid w:val="00555D16"/>
    <w:rsid w:val="005D79EE"/>
    <w:rsid w:val="00632A03"/>
    <w:rsid w:val="00636342"/>
    <w:rsid w:val="00655FBE"/>
    <w:rsid w:val="00672DE0"/>
    <w:rsid w:val="0067361C"/>
    <w:rsid w:val="00691B4A"/>
    <w:rsid w:val="006A141F"/>
    <w:rsid w:val="006A484F"/>
    <w:rsid w:val="006C0AE8"/>
    <w:rsid w:val="006C411D"/>
    <w:rsid w:val="006C4C84"/>
    <w:rsid w:val="006E7419"/>
    <w:rsid w:val="007210FF"/>
    <w:rsid w:val="007248DC"/>
    <w:rsid w:val="007533F4"/>
    <w:rsid w:val="007805B0"/>
    <w:rsid w:val="007932AA"/>
    <w:rsid w:val="007935CD"/>
    <w:rsid w:val="007973F6"/>
    <w:rsid w:val="007A439C"/>
    <w:rsid w:val="007B206F"/>
    <w:rsid w:val="007B757F"/>
    <w:rsid w:val="007C0CDC"/>
    <w:rsid w:val="007C23E3"/>
    <w:rsid w:val="007C3C6E"/>
    <w:rsid w:val="007E1068"/>
    <w:rsid w:val="007E13AE"/>
    <w:rsid w:val="007F7806"/>
    <w:rsid w:val="0082091F"/>
    <w:rsid w:val="00843C2A"/>
    <w:rsid w:val="00852E48"/>
    <w:rsid w:val="008603F4"/>
    <w:rsid w:val="0086139A"/>
    <w:rsid w:val="00877D8C"/>
    <w:rsid w:val="00880AEB"/>
    <w:rsid w:val="00884F44"/>
    <w:rsid w:val="008875AC"/>
    <w:rsid w:val="00892537"/>
    <w:rsid w:val="008A2B4D"/>
    <w:rsid w:val="008A55F0"/>
    <w:rsid w:val="00904B96"/>
    <w:rsid w:val="009135C0"/>
    <w:rsid w:val="0091463C"/>
    <w:rsid w:val="00922C8B"/>
    <w:rsid w:val="00942EB5"/>
    <w:rsid w:val="00943DA5"/>
    <w:rsid w:val="00953177"/>
    <w:rsid w:val="00965C52"/>
    <w:rsid w:val="009A5F21"/>
    <w:rsid w:val="009B2F75"/>
    <w:rsid w:val="009D53E7"/>
    <w:rsid w:val="009F1DB9"/>
    <w:rsid w:val="009F2508"/>
    <w:rsid w:val="009F5208"/>
    <w:rsid w:val="009F78E1"/>
    <w:rsid w:val="00A15036"/>
    <w:rsid w:val="00A8706F"/>
    <w:rsid w:val="00A9517C"/>
    <w:rsid w:val="00AA07C9"/>
    <w:rsid w:val="00AA3928"/>
    <w:rsid w:val="00AB6660"/>
    <w:rsid w:val="00AC5F93"/>
    <w:rsid w:val="00AE2396"/>
    <w:rsid w:val="00AF66DE"/>
    <w:rsid w:val="00B05035"/>
    <w:rsid w:val="00B33748"/>
    <w:rsid w:val="00B83606"/>
    <w:rsid w:val="00B96022"/>
    <w:rsid w:val="00BD401D"/>
    <w:rsid w:val="00BD6951"/>
    <w:rsid w:val="00BF7642"/>
    <w:rsid w:val="00C07252"/>
    <w:rsid w:val="00C10D7C"/>
    <w:rsid w:val="00C1183A"/>
    <w:rsid w:val="00C13DA0"/>
    <w:rsid w:val="00C34E10"/>
    <w:rsid w:val="00C416C9"/>
    <w:rsid w:val="00C42A79"/>
    <w:rsid w:val="00C9006A"/>
    <w:rsid w:val="00CB355B"/>
    <w:rsid w:val="00CD613F"/>
    <w:rsid w:val="00CF447C"/>
    <w:rsid w:val="00D06643"/>
    <w:rsid w:val="00D07788"/>
    <w:rsid w:val="00D21C4A"/>
    <w:rsid w:val="00D25107"/>
    <w:rsid w:val="00D25665"/>
    <w:rsid w:val="00D50D11"/>
    <w:rsid w:val="00D6013E"/>
    <w:rsid w:val="00D723AC"/>
    <w:rsid w:val="00D8624F"/>
    <w:rsid w:val="00D87036"/>
    <w:rsid w:val="00DA3042"/>
    <w:rsid w:val="00DA7252"/>
    <w:rsid w:val="00DC6998"/>
    <w:rsid w:val="00DE00CA"/>
    <w:rsid w:val="00E014E8"/>
    <w:rsid w:val="00E170F5"/>
    <w:rsid w:val="00E474B9"/>
    <w:rsid w:val="00E527FE"/>
    <w:rsid w:val="00E54155"/>
    <w:rsid w:val="00E6406B"/>
    <w:rsid w:val="00E8363A"/>
    <w:rsid w:val="00E8364D"/>
    <w:rsid w:val="00E8484B"/>
    <w:rsid w:val="00E93446"/>
    <w:rsid w:val="00E9426C"/>
    <w:rsid w:val="00E95A9A"/>
    <w:rsid w:val="00EA055E"/>
    <w:rsid w:val="00EC5D9D"/>
    <w:rsid w:val="00EE078F"/>
    <w:rsid w:val="00EF71AA"/>
    <w:rsid w:val="00F02B33"/>
    <w:rsid w:val="00F02EE6"/>
    <w:rsid w:val="00F03039"/>
    <w:rsid w:val="00F51ECD"/>
    <w:rsid w:val="00F72B60"/>
    <w:rsid w:val="00F75666"/>
    <w:rsid w:val="00F807DD"/>
    <w:rsid w:val="00F86415"/>
    <w:rsid w:val="00FE009D"/>
    <w:rsid w:val="00FE7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F568"/>
  <w15:chartTrackingRefBased/>
  <w15:docId w15:val="{A45522CD-6B6C-C847-8C14-B53D2BA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0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0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06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9006A"/>
    <w:rPr>
      <w:color w:val="0000FF"/>
      <w:u w:val="single"/>
    </w:rPr>
  </w:style>
  <w:style w:type="paragraph" w:customStyle="1" w:styleId="nav-item">
    <w:name w:val="nav-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06A"/>
  </w:style>
  <w:style w:type="paragraph" w:styleId="NormalWeb">
    <w:name w:val="Normal (Web)"/>
    <w:basedOn w:val="Normal"/>
    <w:uiPriority w:val="99"/>
    <w:semiHidden/>
    <w:unhideWhenUsed/>
    <w:rsid w:val="00C9006A"/>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006A"/>
  </w:style>
  <w:style w:type="paragraph" w:customStyle="1" w:styleId="p1">
    <w:name w:val="p1"/>
    <w:basedOn w:val="Normal"/>
    <w:rsid w:val="00C9006A"/>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9006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06A"/>
    <w:rPr>
      <w:rFonts w:ascii="Arial" w:eastAsia="Times New Roman" w:hAnsi="Arial" w:cs="Arial"/>
      <w:vanish/>
      <w:sz w:val="16"/>
      <w:szCs w:val="16"/>
    </w:rPr>
  </w:style>
  <w:style w:type="character" w:customStyle="1" w:styleId="elementor-screen-only">
    <w:name w:val="elementor-screen-only"/>
    <w:basedOn w:val="DefaultParagraphFont"/>
    <w:rsid w:val="00C9006A"/>
  </w:style>
  <w:style w:type="paragraph" w:styleId="z-BottomofForm">
    <w:name w:val="HTML Bottom of Form"/>
    <w:basedOn w:val="Normal"/>
    <w:next w:val="Normal"/>
    <w:link w:val="z-BottomofFormChar"/>
    <w:hidden/>
    <w:uiPriority w:val="99"/>
    <w:semiHidden/>
    <w:unhideWhenUsed/>
    <w:rsid w:val="00C9006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06A"/>
    <w:rPr>
      <w:rFonts w:ascii="Arial" w:eastAsia="Times New Roman" w:hAnsi="Arial" w:cs="Arial"/>
      <w:vanish/>
      <w:sz w:val="16"/>
      <w:szCs w:val="16"/>
    </w:rPr>
  </w:style>
  <w:style w:type="character" w:customStyle="1" w:styleId="s1">
    <w:name w:val="s1"/>
    <w:basedOn w:val="DefaultParagraphFont"/>
    <w:rsid w:val="00C9006A"/>
  </w:style>
  <w:style w:type="paragraph" w:styleId="Header">
    <w:name w:val="header"/>
    <w:basedOn w:val="Normal"/>
    <w:link w:val="HeaderChar"/>
    <w:uiPriority w:val="99"/>
    <w:unhideWhenUsed/>
    <w:rsid w:val="00953177"/>
    <w:pPr>
      <w:tabs>
        <w:tab w:val="center" w:pos="4680"/>
        <w:tab w:val="right" w:pos="9360"/>
      </w:tabs>
    </w:pPr>
  </w:style>
  <w:style w:type="character" w:customStyle="1" w:styleId="HeaderChar">
    <w:name w:val="Header Char"/>
    <w:basedOn w:val="DefaultParagraphFont"/>
    <w:link w:val="Header"/>
    <w:uiPriority w:val="99"/>
    <w:rsid w:val="00953177"/>
  </w:style>
  <w:style w:type="paragraph" w:styleId="Footer">
    <w:name w:val="footer"/>
    <w:basedOn w:val="Normal"/>
    <w:link w:val="FooterChar"/>
    <w:uiPriority w:val="99"/>
    <w:unhideWhenUsed/>
    <w:rsid w:val="00953177"/>
    <w:pPr>
      <w:tabs>
        <w:tab w:val="center" w:pos="4680"/>
        <w:tab w:val="right" w:pos="9360"/>
      </w:tabs>
    </w:pPr>
  </w:style>
  <w:style w:type="character" w:customStyle="1" w:styleId="FooterChar">
    <w:name w:val="Footer Char"/>
    <w:basedOn w:val="DefaultParagraphFont"/>
    <w:link w:val="Footer"/>
    <w:uiPriority w:val="99"/>
    <w:rsid w:val="00953177"/>
  </w:style>
  <w:style w:type="paragraph" w:customStyle="1" w:styleId="section">
    <w:name w:val="section"/>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D06643"/>
  </w:style>
  <w:style w:type="paragraph" w:customStyle="1" w:styleId="paragraph">
    <w:name w:val="paragraph"/>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lawlabel">
    <w:name w:val="lawlabel"/>
    <w:basedOn w:val="DefaultParagraphFont"/>
    <w:rsid w:val="00D06643"/>
  </w:style>
  <w:style w:type="paragraph" w:customStyle="1" w:styleId="historicalnotesubitem">
    <w:name w:val="historicalnotesubitem"/>
    <w:basedOn w:val="Normal"/>
    <w:rsid w:val="00D06643"/>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D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036"/>
    <w:pPr>
      <w:ind w:left="720"/>
      <w:contextualSpacing/>
    </w:pPr>
  </w:style>
  <w:style w:type="paragraph" w:customStyle="1" w:styleId="shorttitle-e">
    <w:name w:val="shorttitle-e"/>
    <w:basedOn w:val="Normal"/>
    <w:rsid w:val="00F03039"/>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styleId="FollowedHyperlink">
    <w:name w:val="FollowedHyperlink"/>
    <w:basedOn w:val="DefaultParagraphFont"/>
    <w:uiPriority w:val="99"/>
    <w:semiHidden/>
    <w:unhideWhenUsed/>
    <w:rsid w:val="009F5208"/>
    <w:rPr>
      <w:color w:val="954F72" w:themeColor="followedHyperlink"/>
      <w:u w:val="single"/>
    </w:rPr>
  </w:style>
  <w:style w:type="paragraph" w:customStyle="1" w:styleId="clause-e">
    <w:name w:val="clause-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paragraph-e">
    <w:name w:val="paragraph-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ection-e">
    <w:name w:val="section-e"/>
    <w:rsid w:val="007C23E3"/>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ubpara-e">
    <w:name w:val="subpara-e"/>
    <w:basedOn w:val="paragraph-e"/>
    <w:rsid w:val="007C23E3"/>
    <w:pPr>
      <w:tabs>
        <w:tab w:val="clear" w:pos="418"/>
        <w:tab w:val="clear" w:pos="538"/>
        <w:tab w:val="right" w:pos="837"/>
        <w:tab w:val="left" w:pos="956"/>
      </w:tabs>
      <w:ind w:left="955" w:hanging="955"/>
    </w:pPr>
  </w:style>
  <w:style w:type="paragraph" w:customStyle="1" w:styleId="subsection-e">
    <w:name w:val="subsection-e"/>
    <w:basedOn w:val="section-e"/>
    <w:rsid w:val="007C23E3"/>
  </w:style>
  <w:style w:type="paragraph" w:customStyle="1" w:styleId="headnote-e">
    <w:name w:val="headnote-e"/>
    <w:basedOn w:val="Normal"/>
    <w:rsid w:val="007C23E3"/>
    <w:pPr>
      <w:keepLines/>
      <w:tabs>
        <w:tab w:val="left" w:pos="0"/>
      </w:tabs>
      <w:suppressAutoHyphens/>
      <w:spacing w:before="120" w:line="180" w:lineRule="exact"/>
    </w:pPr>
    <w:rPr>
      <w:rFonts w:ascii="Times New Roman" w:eastAsia="Times New Roman" w:hAnsi="Times New Roman" w:cs="Times New Roman"/>
      <w:b/>
      <w:snapToGrid w:val="0"/>
      <w:sz w:val="16"/>
      <w:szCs w:val="20"/>
      <w:lang w:val="en-GB"/>
    </w:rPr>
  </w:style>
  <w:style w:type="character" w:customStyle="1" w:styleId="ovitalic">
    <w:name w:val="ovitalic"/>
    <w:rsid w:val="007C23E3"/>
    <w:rPr>
      <w:i/>
    </w:rPr>
  </w:style>
  <w:style w:type="paragraph" w:customStyle="1" w:styleId="subclause-e">
    <w:name w:val="subclause-e"/>
    <w:basedOn w:val="clause-e"/>
    <w:rsid w:val="007C23E3"/>
    <w:pPr>
      <w:tabs>
        <w:tab w:val="clear" w:pos="418"/>
        <w:tab w:val="clear" w:pos="538"/>
        <w:tab w:val="right" w:pos="838"/>
        <w:tab w:val="left" w:pos="955"/>
      </w:tabs>
      <w:ind w:left="955" w:hanging="955"/>
    </w:pPr>
  </w:style>
  <w:style w:type="character" w:styleId="Strong">
    <w:name w:val="Strong"/>
    <w:basedOn w:val="DefaultParagraphFont"/>
    <w:uiPriority w:val="22"/>
    <w:qFormat/>
    <w:rsid w:val="00086657"/>
    <w:rPr>
      <w:b/>
      <w:bCs/>
    </w:rPr>
  </w:style>
  <w:style w:type="character" w:styleId="UnresolvedMention">
    <w:name w:val="Unresolved Mention"/>
    <w:basedOn w:val="DefaultParagraphFont"/>
    <w:uiPriority w:val="99"/>
    <w:semiHidden/>
    <w:unhideWhenUsed/>
    <w:rsid w:val="00E6406B"/>
    <w:rPr>
      <w:color w:val="605E5C"/>
      <w:shd w:val="clear" w:color="auto" w:fill="E1DFDD"/>
    </w:rPr>
  </w:style>
  <w:style w:type="paragraph" w:customStyle="1" w:styleId="Default">
    <w:name w:val="Default"/>
    <w:rsid w:val="001117F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7137">
      <w:bodyDiv w:val="1"/>
      <w:marLeft w:val="0"/>
      <w:marRight w:val="0"/>
      <w:marTop w:val="0"/>
      <w:marBottom w:val="0"/>
      <w:divBdr>
        <w:top w:val="none" w:sz="0" w:space="0" w:color="auto"/>
        <w:left w:val="none" w:sz="0" w:space="0" w:color="auto"/>
        <w:bottom w:val="none" w:sz="0" w:space="0" w:color="auto"/>
        <w:right w:val="none" w:sz="0" w:space="0" w:color="auto"/>
      </w:divBdr>
      <w:divsChild>
        <w:div w:id="1839492003">
          <w:marLeft w:val="0"/>
          <w:marRight w:val="0"/>
          <w:marTop w:val="0"/>
          <w:marBottom w:val="0"/>
          <w:divBdr>
            <w:top w:val="none" w:sz="0" w:space="0" w:color="auto"/>
            <w:left w:val="none" w:sz="0" w:space="0" w:color="auto"/>
            <w:bottom w:val="none" w:sz="0" w:space="0" w:color="auto"/>
            <w:right w:val="none" w:sz="0" w:space="0" w:color="auto"/>
          </w:divBdr>
          <w:divsChild>
            <w:div w:id="1265845815">
              <w:marLeft w:val="0"/>
              <w:marRight w:val="0"/>
              <w:marTop w:val="0"/>
              <w:marBottom w:val="0"/>
              <w:divBdr>
                <w:top w:val="none" w:sz="0" w:space="0" w:color="auto"/>
                <w:left w:val="none" w:sz="0" w:space="0" w:color="auto"/>
                <w:bottom w:val="none" w:sz="0" w:space="0" w:color="auto"/>
                <w:right w:val="none" w:sz="0" w:space="0" w:color="auto"/>
              </w:divBdr>
              <w:divsChild>
                <w:div w:id="1213886837">
                  <w:marLeft w:val="0"/>
                  <w:marRight w:val="0"/>
                  <w:marTop w:val="100"/>
                  <w:marBottom w:val="100"/>
                  <w:divBdr>
                    <w:top w:val="none" w:sz="0" w:space="0" w:color="auto"/>
                    <w:left w:val="none" w:sz="0" w:space="0" w:color="auto"/>
                    <w:bottom w:val="none" w:sz="0" w:space="0" w:color="auto"/>
                    <w:right w:val="none" w:sz="0" w:space="0" w:color="auto"/>
                  </w:divBdr>
                  <w:divsChild>
                    <w:div w:id="1494301402">
                      <w:marLeft w:val="0"/>
                      <w:marRight w:val="0"/>
                      <w:marTop w:val="0"/>
                      <w:marBottom w:val="0"/>
                      <w:divBdr>
                        <w:top w:val="none" w:sz="0" w:space="0" w:color="auto"/>
                        <w:left w:val="none" w:sz="0" w:space="0" w:color="auto"/>
                        <w:bottom w:val="none" w:sz="0" w:space="0" w:color="auto"/>
                        <w:right w:val="none" w:sz="0" w:space="0" w:color="auto"/>
                      </w:divBdr>
                      <w:divsChild>
                        <w:div w:id="1298562989">
                          <w:marLeft w:val="0"/>
                          <w:marRight w:val="0"/>
                          <w:marTop w:val="0"/>
                          <w:marBottom w:val="0"/>
                          <w:divBdr>
                            <w:top w:val="none" w:sz="0" w:space="0" w:color="auto"/>
                            <w:left w:val="none" w:sz="0" w:space="0" w:color="auto"/>
                            <w:bottom w:val="none" w:sz="0" w:space="0" w:color="auto"/>
                            <w:right w:val="none" w:sz="0" w:space="0" w:color="auto"/>
                          </w:divBdr>
                          <w:divsChild>
                            <w:div w:id="1427001919">
                              <w:marLeft w:val="0"/>
                              <w:marRight w:val="0"/>
                              <w:marTop w:val="0"/>
                              <w:marBottom w:val="0"/>
                              <w:divBdr>
                                <w:top w:val="none" w:sz="0" w:space="0" w:color="auto"/>
                                <w:left w:val="none" w:sz="0" w:space="0" w:color="auto"/>
                                <w:bottom w:val="none" w:sz="0" w:space="0" w:color="auto"/>
                                <w:right w:val="none" w:sz="0" w:space="0" w:color="auto"/>
                              </w:divBdr>
                            </w:div>
                          </w:divsChild>
                        </w:div>
                        <w:div w:id="1956517355">
                          <w:marLeft w:val="0"/>
                          <w:marRight w:val="0"/>
                          <w:marTop w:val="0"/>
                          <w:marBottom w:val="0"/>
                          <w:divBdr>
                            <w:top w:val="none" w:sz="0" w:space="0" w:color="auto"/>
                            <w:left w:val="none" w:sz="0" w:space="0" w:color="auto"/>
                            <w:bottom w:val="none" w:sz="0" w:space="0" w:color="auto"/>
                            <w:right w:val="none" w:sz="0" w:space="0" w:color="auto"/>
                          </w:divBdr>
                          <w:divsChild>
                            <w:div w:id="105657951">
                              <w:marLeft w:val="0"/>
                              <w:marRight w:val="0"/>
                              <w:marTop w:val="0"/>
                              <w:marBottom w:val="0"/>
                              <w:divBdr>
                                <w:top w:val="none" w:sz="0" w:space="0" w:color="auto"/>
                                <w:left w:val="none" w:sz="0" w:space="0" w:color="auto"/>
                                <w:bottom w:val="none" w:sz="0" w:space="0" w:color="auto"/>
                                <w:right w:val="none" w:sz="0" w:space="0" w:color="auto"/>
                              </w:divBdr>
                              <w:divsChild>
                                <w:div w:id="1095051501">
                                  <w:marLeft w:val="0"/>
                                  <w:marRight w:val="0"/>
                                  <w:marTop w:val="0"/>
                                  <w:marBottom w:val="0"/>
                                  <w:divBdr>
                                    <w:top w:val="none" w:sz="0" w:space="0" w:color="auto"/>
                                    <w:left w:val="none" w:sz="0" w:space="0" w:color="auto"/>
                                    <w:bottom w:val="none" w:sz="0" w:space="0" w:color="auto"/>
                                    <w:right w:val="none" w:sz="0" w:space="0" w:color="auto"/>
                                  </w:divBdr>
                                </w:div>
                                <w:div w:id="609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12358">
              <w:marLeft w:val="0"/>
              <w:marRight w:val="0"/>
              <w:marTop w:val="0"/>
              <w:marBottom w:val="0"/>
              <w:divBdr>
                <w:top w:val="none" w:sz="0" w:space="0" w:color="auto"/>
                <w:left w:val="none" w:sz="0" w:space="0" w:color="auto"/>
                <w:bottom w:val="none" w:sz="0" w:space="0" w:color="auto"/>
                <w:right w:val="none" w:sz="0" w:space="0" w:color="auto"/>
              </w:divBdr>
              <w:divsChild>
                <w:div w:id="739258007">
                  <w:marLeft w:val="0"/>
                  <w:marRight w:val="0"/>
                  <w:marTop w:val="0"/>
                  <w:marBottom w:val="0"/>
                  <w:divBdr>
                    <w:top w:val="none" w:sz="0" w:space="0" w:color="auto"/>
                    <w:left w:val="none" w:sz="0" w:space="0" w:color="auto"/>
                    <w:bottom w:val="none" w:sz="0" w:space="0" w:color="auto"/>
                    <w:right w:val="none" w:sz="0" w:space="0" w:color="auto"/>
                  </w:divBdr>
                  <w:divsChild>
                    <w:div w:id="1199201394">
                      <w:marLeft w:val="0"/>
                      <w:marRight w:val="0"/>
                      <w:marTop w:val="0"/>
                      <w:marBottom w:val="0"/>
                      <w:divBdr>
                        <w:top w:val="none" w:sz="0" w:space="0" w:color="auto"/>
                        <w:left w:val="none" w:sz="0" w:space="0" w:color="auto"/>
                        <w:bottom w:val="none" w:sz="0" w:space="0" w:color="auto"/>
                        <w:right w:val="none" w:sz="0" w:space="0" w:color="auto"/>
                      </w:divBdr>
                      <w:divsChild>
                        <w:div w:id="230238439">
                          <w:marLeft w:val="0"/>
                          <w:marRight w:val="0"/>
                          <w:marTop w:val="0"/>
                          <w:marBottom w:val="0"/>
                          <w:divBdr>
                            <w:top w:val="none" w:sz="0" w:space="0" w:color="auto"/>
                            <w:left w:val="none" w:sz="0" w:space="0" w:color="auto"/>
                            <w:bottom w:val="none" w:sz="0" w:space="0" w:color="auto"/>
                            <w:right w:val="none" w:sz="0" w:space="0" w:color="auto"/>
                          </w:divBdr>
                          <w:divsChild>
                            <w:div w:id="1196383375">
                              <w:marLeft w:val="0"/>
                              <w:marRight w:val="0"/>
                              <w:marTop w:val="0"/>
                              <w:marBottom w:val="0"/>
                              <w:divBdr>
                                <w:top w:val="none" w:sz="0" w:space="0" w:color="auto"/>
                                <w:left w:val="none" w:sz="0" w:space="0" w:color="auto"/>
                                <w:bottom w:val="none" w:sz="0" w:space="0" w:color="auto"/>
                                <w:right w:val="none" w:sz="0" w:space="0" w:color="auto"/>
                              </w:divBdr>
                              <w:divsChild>
                                <w:div w:id="1449158892">
                                  <w:marLeft w:val="0"/>
                                  <w:marRight w:val="0"/>
                                  <w:marTop w:val="0"/>
                                  <w:marBottom w:val="0"/>
                                  <w:divBdr>
                                    <w:top w:val="none" w:sz="0" w:space="0" w:color="auto"/>
                                    <w:left w:val="none" w:sz="0" w:space="0" w:color="auto"/>
                                    <w:bottom w:val="none" w:sz="0" w:space="0" w:color="auto"/>
                                    <w:right w:val="none" w:sz="0" w:space="0" w:color="auto"/>
                                  </w:divBdr>
                                  <w:divsChild>
                                    <w:div w:id="636497779">
                                      <w:marLeft w:val="0"/>
                                      <w:marRight w:val="0"/>
                                      <w:marTop w:val="0"/>
                                      <w:marBottom w:val="0"/>
                                      <w:divBdr>
                                        <w:top w:val="none" w:sz="0" w:space="0" w:color="auto"/>
                                        <w:left w:val="none" w:sz="0" w:space="0" w:color="auto"/>
                                        <w:bottom w:val="none" w:sz="0" w:space="0" w:color="auto"/>
                                        <w:right w:val="none" w:sz="0" w:space="0" w:color="auto"/>
                                      </w:divBdr>
                                      <w:divsChild>
                                        <w:div w:id="1706517187">
                                          <w:marLeft w:val="0"/>
                                          <w:marRight w:val="0"/>
                                          <w:marTop w:val="0"/>
                                          <w:marBottom w:val="0"/>
                                          <w:divBdr>
                                            <w:top w:val="none" w:sz="0" w:space="0" w:color="auto"/>
                                            <w:left w:val="none" w:sz="0" w:space="0" w:color="auto"/>
                                            <w:bottom w:val="none" w:sz="0" w:space="0" w:color="auto"/>
                                            <w:right w:val="none" w:sz="0" w:space="0" w:color="auto"/>
                                          </w:divBdr>
                                          <w:divsChild>
                                            <w:div w:id="922103060">
                                              <w:marLeft w:val="0"/>
                                              <w:marRight w:val="0"/>
                                              <w:marTop w:val="0"/>
                                              <w:marBottom w:val="0"/>
                                              <w:divBdr>
                                                <w:top w:val="none" w:sz="0" w:space="0" w:color="auto"/>
                                                <w:left w:val="none" w:sz="0" w:space="0" w:color="auto"/>
                                                <w:bottom w:val="none" w:sz="0" w:space="0" w:color="auto"/>
                                                <w:right w:val="none" w:sz="0" w:space="0" w:color="auto"/>
                                              </w:divBdr>
                                              <w:divsChild>
                                                <w:div w:id="2131975896">
                                                  <w:marLeft w:val="0"/>
                                                  <w:marRight w:val="0"/>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1614246465">
                                                          <w:marLeft w:val="0"/>
                                                          <w:marRight w:val="0"/>
                                                          <w:marTop w:val="0"/>
                                                          <w:marBottom w:val="0"/>
                                                          <w:divBdr>
                                                            <w:top w:val="none" w:sz="0" w:space="0" w:color="auto"/>
                                                            <w:left w:val="none" w:sz="0" w:space="0" w:color="auto"/>
                                                            <w:bottom w:val="none" w:sz="0" w:space="0" w:color="auto"/>
                                                            <w:right w:val="none" w:sz="0" w:space="0" w:color="auto"/>
                                                          </w:divBdr>
                                                          <w:divsChild>
                                                            <w:div w:id="855386858">
                                                              <w:marLeft w:val="0"/>
                                                              <w:marRight w:val="0"/>
                                                              <w:marTop w:val="0"/>
                                                              <w:marBottom w:val="0"/>
                                                              <w:divBdr>
                                                                <w:top w:val="none" w:sz="0" w:space="0" w:color="auto"/>
                                                                <w:left w:val="none" w:sz="0" w:space="0" w:color="auto"/>
                                                                <w:bottom w:val="none" w:sz="0" w:space="0" w:color="auto"/>
                                                                <w:right w:val="none" w:sz="0" w:space="0" w:color="auto"/>
                                                              </w:divBdr>
                                                              <w:divsChild>
                                                                <w:div w:id="2116948137">
                                                                  <w:marLeft w:val="0"/>
                                                                  <w:marRight w:val="0"/>
                                                                  <w:marTop w:val="0"/>
                                                                  <w:marBottom w:val="0"/>
                                                                  <w:divBdr>
                                                                    <w:top w:val="none" w:sz="0" w:space="0" w:color="auto"/>
                                                                    <w:left w:val="none" w:sz="0" w:space="0" w:color="auto"/>
                                                                    <w:bottom w:val="none" w:sz="0" w:space="0" w:color="auto"/>
                                                                    <w:right w:val="none" w:sz="0" w:space="0" w:color="auto"/>
                                                                  </w:divBdr>
                                                                  <w:divsChild>
                                                                    <w:div w:id="1164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40605">
                                          <w:marLeft w:val="0"/>
                                          <w:marRight w:val="0"/>
                                          <w:marTop w:val="0"/>
                                          <w:marBottom w:val="0"/>
                                          <w:divBdr>
                                            <w:top w:val="none" w:sz="0" w:space="0" w:color="auto"/>
                                            <w:left w:val="none" w:sz="0" w:space="0" w:color="auto"/>
                                            <w:bottom w:val="none" w:sz="0" w:space="0" w:color="auto"/>
                                            <w:right w:val="none" w:sz="0" w:space="0" w:color="auto"/>
                                          </w:divBdr>
                                          <w:divsChild>
                                            <w:div w:id="586035422">
                                              <w:marLeft w:val="0"/>
                                              <w:marRight w:val="0"/>
                                              <w:marTop w:val="0"/>
                                              <w:marBottom w:val="0"/>
                                              <w:divBdr>
                                                <w:top w:val="none" w:sz="0" w:space="0" w:color="auto"/>
                                                <w:left w:val="none" w:sz="0" w:space="0" w:color="auto"/>
                                                <w:bottom w:val="none" w:sz="0" w:space="0" w:color="auto"/>
                                                <w:right w:val="none" w:sz="0" w:space="0" w:color="auto"/>
                                              </w:divBdr>
                                              <w:divsChild>
                                                <w:div w:id="1866211888">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sChild>
                                                        <w:div w:id="120807312">
                                                          <w:marLeft w:val="0"/>
                                                          <w:marRight w:val="0"/>
                                                          <w:marTop w:val="0"/>
                                                          <w:marBottom w:val="0"/>
                                                          <w:divBdr>
                                                            <w:top w:val="none" w:sz="0" w:space="0" w:color="auto"/>
                                                            <w:left w:val="none" w:sz="0" w:space="0" w:color="auto"/>
                                                            <w:bottom w:val="none" w:sz="0" w:space="0" w:color="auto"/>
                                                            <w:right w:val="none" w:sz="0" w:space="0" w:color="auto"/>
                                                          </w:divBdr>
                                                          <w:divsChild>
                                                            <w:div w:id="1299259291">
                                                              <w:marLeft w:val="0"/>
                                                              <w:marRight w:val="0"/>
                                                              <w:marTop w:val="0"/>
                                                              <w:marBottom w:val="0"/>
                                                              <w:divBdr>
                                                                <w:top w:val="none" w:sz="0" w:space="0" w:color="auto"/>
                                                                <w:left w:val="none" w:sz="0" w:space="0" w:color="auto"/>
                                                                <w:bottom w:val="none" w:sz="0" w:space="0" w:color="auto"/>
                                                                <w:right w:val="none" w:sz="0" w:space="0" w:color="auto"/>
                                                              </w:divBdr>
                                                              <w:divsChild>
                                                                <w:div w:id="1575622503">
                                                                  <w:marLeft w:val="0"/>
                                                                  <w:marRight w:val="0"/>
                                                                  <w:marTop w:val="0"/>
                                                                  <w:marBottom w:val="0"/>
                                                                  <w:divBdr>
                                                                    <w:top w:val="none" w:sz="0" w:space="0" w:color="auto"/>
                                                                    <w:left w:val="none" w:sz="0" w:space="0" w:color="auto"/>
                                                                    <w:bottom w:val="none" w:sz="0" w:space="0" w:color="auto"/>
                                                                    <w:right w:val="none" w:sz="0" w:space="0" w:color="auto"/>
                                                                  </w:divBdr>
                                                                  <w:divsChild>
                                                                    <w:div w:id="119337520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375"/>
                                                                          <w:marBottom w:val="0"/>
                                                                          <w:divBdr>
                                                                            <w:top w:val="none" w:sz="0" w:space="0" w:color="auto"/>
                                                                            <w:left w:val="none" w:sz="0" w:space="0" w:color="auto"/>
                                                                            <w:bottom w:val="none" w:sz="0" w:space="0" w:color="auto"/>
                                                                            <w:right w:val="none" w:sz="0" w:space="0" w:color="auto"/>
                                                                          </w:divBdr>
                                                                          <w:divsChild>
                                                                            <w:div w:id="1926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598867">
              <w:marLeft w:val="0"/>
              <w:marRight w:val="0"/>
              <w:marTop w:val="0"/>
              <w:marBottom w:val="0"/>
              <w:divBdr>
                <w:top w:val="none" w:sz="0" w:space="0" w:color="auto"/>
                <w:left w:val="none" w:sz="0" w:space="0" w:color="auto"/>
                <w:bottom w:val="none" w:sz="0" w:space="0" w:color="auto"/>
                <w:right w:val="none" w:sz="0" w:space="0" w:color="auto"/>
              </w:divBdr>
              <w:divsChild>
                <w:div w:id="652762438">
                  <w:marLeft w:val="0"/>
                  <w:marRight w:val="0"/>
                  <w:marTop w:val="0"/>
                  <w:marBottom w:val="0"/>
                  <w:divBdr>
                    <w:top w:val="none" w:sz="0" w:space="0" w:color="auto"/>
                    <w:left w:val="none" w:sz="0" w:space="0" w:color="auto"/>
                    <w:bottom w:val="none" w:sz="0" w:space="0" w:color="auto"/>
                    <w:right w:val="none" w:sz="0" w:space="0" w:color="auto"/>
                  </w:divBdr>
                  <w:divsChild>
                    <w:div w:id="1548910171">
                      <w:marLeft w:val="0"/>
                      <w:marRight w:val="0"/>
                      <w:marTop w:val="0"/>
                      <w:marBottom w:val="0"/>
                      <w:divBdr>
                        <w:top w:val="none" w:sz="0" w:space="0" w:color="auto"/>
                        <w:left w:val="none" w:sz="0" w:space="0" w:color="auto"/>
                        <w:bottom w:val="none" w:sz="0" w:space="0" w:color="auto"/>
                        <w:right w:val="none" w:sz="0" w:space="0" w:color="auto"/>
                      </w:divBdr>
                      <w:divsChild>
                        <w:div w:id="1561553987">
                          <w:marLeft w:val="0"/>
                          <w:marRight w:val="0"/>
                          <w:marTop w:val="0"/>
                          <w:marBottom w:val="0"/>
                          <w:divBdr>
                            <w:top w:val="none" w:sz="0" w:space="0" w:color="auto"/>
                            <w:left w:val="none" w:sz="0" w:space="0" w:color="auto"/>
                            <w:bottom w:val="none" w:sz="0" w:space="0" w:color="auto"/>
                            <w:right w:val="none" w:sz="0" w:space="0" w:color="auto"/>
                          </w:divBdr>
                          <w:divsChild>
                            <w:div w:id="1156338669">
                              <w:marLeft w:val="0"/>
                              <w:marRight w:val="0"/>
                              <w:marTop w:val="0"/>
                              <w:marBottom w:val="0"/>
                              <w:divBdr>
                                <w:top w:val="none" w:sz="0" w:space="0" w:color="auto"/>
                                <w:left w:val="none" w:sz="0" w:space="0" w:color="auto"/>
                                <w:bottom w:val="none" w:sz="0" w:space="0" w:color="auto"/>
                                <w:right w:val="none" w:sz="0" w:space="0" w:color="auto"/>
                              </w:divBdr>
                              <w:divsChild>
                                <w:div w:id="1931544508">
                                  <w:marLeft w:val="0"/>
                                  <w:marRight w:val="0"/>
                                  <w:marTop w:val="0"/>
                                  <w:marBottom w:val="0"/>
                                  <w:divBdr>
                                    <w:top w:val="none" w:sz="0" w:space="0" w:color="auto"/>
                                    <w:left w:val="none" w:sz="0" w:space="0" w:color="auto"/>
                                    <w:bottom w:val="none" w:sz="0" w:space="0" w:color="auto"/>
                                    <w:right w:val="none" w:sz="0" w:space="0" w:color="auto"/>
                                  </w:divBdr>
                                  <w:divsChild>
                                    <w:div w:id="8257772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sChild>
                                                <w:div w:id="256670622">
                                                  <w:marLeft w:val="0"/>
                                                  <w:marRight w:val="0"/>
                                                  <w:marTop w:val="0"/>
                                                  <w:marBottom w:val="0"/>
                                                  <w:divBdr>
                                                    <w:top w:val="none" w:sz="0" w:space="0" w:color="auto"/>
                                                    <w:left w:val="none" w:sz="0" w:space="0" w:color="auto"/>
                                                    <w:bottom w:val="none" w:sz="0" w:space="0" w:color="auto"/>
                                                    <w:right w:val="none" w:sz="0" w:space="0" w:color="auto"/>
                                                  </w:divBdr>
                                                  <w:divsChild>
                                                    <w:div w:id="1043948128">
                                                      <w:marLeft w:val="0"/>
                                                      <w:marRight w:val="0"/>
                                                      <w:marTop w:val="0"/>
                                                      <w:marBottom w:val="0"/>
                                                      <w:divBdr>
                                                        <w:top w:val="none" w:sz="0" w:space="0" w:color="auto"/>
                                                        <w:left w:val="none" w:sz="0" w:space="0" w:color="auto"/>
                                                        <w:bottom w:val="none" w:sz="0" w:space="0" w:color="auto"/>
                                                        <w:right w:val="none" w:sz="0" w:space="0" w:color="auto"/>
                                                      </w:divBdr>
                                                      <w:divsChild>
                                                        <w:div w:id="112791184">
                                                          <w:marLeft w:val="0"/>
                                                          <w:marRight w:val="0"/>
                                                          <w:marTop w:val="0"/>
                                                          <w:marBottom w:val="0"/>
                                                          <w:divBdr>
                                                            <w:top w:val="none" w:sz="0" w:space="0" w:color="auto"/>
                                                            <w:left w:val="none" w:sz="0" w:space="0" w:color="auto"/>
                                                            <w:bottom w:val="none" w:sz="0" w:space="0" w:color="auto"/>
                                                            <w:right w:val="none" w:sz="0" w:space="0" w:color="auto"/>
                                                          </w:divBdr>
                                                          <w:divsChild>
                                                            <w:div w:id="1977908263">
                                                              <w:marLeft w:val="0"/>
                                                              <w:marRight w:val="0"/>
                                                              <w:marTop w:val="0"/>
                                                              <w:marBottom w:val="0"/>
                                                              <w:divBdr>
                                                                <w:top w:val="none" w:sz="0" w:space="0" w:color="auto"/>
                                                                <w:left w:val="none" w:sz="0" w:space="0" w:color="auto"/>
                                                                <w:bottom w:val="none" w:sz="0" w:space="0" w:color="auto"/>
                                                                <w:right w:val="none" w:sz="0" w:space="0" w:color="auto"/>
                                                              </w:divBdr>
                                                              <w:divsChild>
                                                                <w:div w:id="266279017">
                                                                  <w:marLeft w:val="0"/>
                                                                  <w:marRight w:val="0"/>
                                                                  <w:marTop w:val="0"/>
                                                                  <w:marBottom w:val="0"/>
                                                                  <w:divBdr>
                                                                    <w:top w:val="none" w:sz="0" w:space="0" w:color="auto"/>
                                                                    <w:left w:val="none" w:sz="0" w:space="0" w:color="auto"/>
                                                                    <w:bottom w:val="none" w:sz="0" w:space="0" w:color="auto"/>
                                                                    <w:right w:val="none" w:sz="0" w:space="0" w:color="auto"/>
                                                                  </w:divBdr>
                                                                </w:div>
                                                              </w:divsChild>
                                                            </w:div>
                                                            <w:div w:id="1075202363">
                                                              <w:marLeft w:val="0"/>
                                                              <w:marRight w:val="0"/>
                                                              <w:marTop w:val="0"/>
                                                              <w:marBottom w:val="0"/>
                                                              <w:divBdr>
                                                                <w:top w:val="none" w:sz="0" w:space="0" w:color="auto"/>
                                                                <w:left w:val="none" w:sz="0" w:space="0" w:color="auto"/>
                                                                <w:bottom w:val="none" w:sz="0" w:space="0" w:color="auto"/>
                                                                <w:right w:val="none" w:sz="0" w:space="0" w:color="auto"/>
                                                              </w:divBdr>
                                                              <w:divsChild>
                                                                <w:div w:id="877862198">
                                                                  <w:marLeft w:val="0"/>
                                                                  <w:marRight w:val="0"/>
                                                                  <w:marTop w:val="0"/>
                                                                  <w:marBottom w:val="0"/>
                                                                  <w:divBdr>
                                                                    <w:top w:val="none" w:sz="0" w:space="0" w:color="auto"/>
                                                                    <w:left w:val="none" w:sz="0" w:space="0" w:color="auto"/>
                                                                    <w:bottom w:val="none" w:sz="0" w:space="0" w:color="auto"/>
                                                                    <w:right w:val="none" w:sz="0" w:space="0" w:color="auto"/>
                                                                  </w:divBdr>
                                                                  <w:divsChild>
                                                                    <w:div w:id="1043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30">
                                                              <w:marLeft w:val="0"/>
                                                              <w:marRight w:val="0"/>
                                                              <w:marTop w:val="0"/>
                                                              <w:marBottom w:val="0"/>
                                                              <w:divBdr>
                                                                <w:top w:val="none" w:sz="0" w:space="0" w:color="auto"/>
                                                                <w:left w:val="none" w:sz="0" w:space="0" w:color="auto"/>
                                                                <w:bottom w:val="none" w:sz="0" w:space="0" w:color="auto"/>
                                                                <w:right w:val="none" w:sz="0" w:space="0" w:color="auto"/>
                                                              </w:divBdr>
                                                              <w:divsChild>
                                                                <w:div w:id="568075912">
                                                                  <w:marLeft w:val="0"/>
                                                                  <w:marRight w:val="0"/>
                                                                  <w:marTop w:val="315"/>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0044">
                                                  <w:marLeft w:val="0"/>
                                                  <w:marRight w:val="0"/>
                                                  <w:marTop w:val="0"/>
                                                  <w:marBottom w:val="0"/>
                                                  <w:divBdr>
                                                    <w:top w:val="none" w:sz="0" w:space="0" w:color="auto"/>
                                                    <w:left w:val="none" w:sz="0" w:space="0" w:color="auto"/>
                                                    <w:bottom w:val="none" w:sz="0" w:space="0" w:color="auto"/>
                                                    <w:right w:val="none" w:sz="0" w:space="0" w:color="auto"/>
                                                  </w:divBdr>
                                                  <w:divsChild>
                                                    <w:div w:id="2036927557">
                                                      <w:marLeft w:val="0"/>
                                                      <w:marRight w:val="0"/>
                                                      <w:marTop w:val="0"/>
                                                      <w:marBottom w:val="0"/>
                                                      <w:divBdr>
                                                        <w:top w:val="none" w:sz="0" w:space="0" w:color="auto"/>
                                                        <w:left w:val="none" w:sz="0" w:space="0" w:color="auto"/>
                                                        <w:bottom w:val="none" w:sz="0" w:space="0" w:color="auto"/>
                                                        <w:right w:val="none" w:sz="0" w:space="0" w:color="auto"/>
                                                      </w:divBdr>
                                                      <w:divsChild>
                                                        <w:div w:id="970014844">
                                                          <w:marLeft w:val="0"/>
                                                          <w:marRight w:val="0"/>
                                                          <w:marTop w:val="0"/>
                                                          <w:marBottom w:val="0"/>
                                                          <w:divBdr>
                                                            <w:top w:val="none" w:sz="0" w:space="0" w:color="auto"/>
                                                            <w:left w:val="none" w:sz="0" w:space="0" w:color="auto"/>
                                                            <w:bottom w:val="none" w:sz="0" w:space="0" w:color="auto"/>
                                                            <w:right w:val="none" w:sz="0" w:space="0" w:color="auto"/>
                                                          </w:divBdr>
                                                          <w:divsChild>
                                                            <w:div w:id="1435247250">
                                                              <w:marLeft w:val="0"/>
                                                              <w:marRight w:val="0"/>
                                                              <w:marTop w:val="0"/>
                                                              <w:marBottom w:val="0"/>
                                                              <w:divBdr>
                                                                <w:top w:val="none" w:sz="0" w:space="0" w:color="auto"/>
                                                                <w:left w:val="none" w:sz="0" w:space="0" w:color="auto"/>
                                                                <w:bottom w:val="none" w:sz="0" w:space="0" w:color="auto"/>
                                                                <w:right w:val="none" w:sz="0" w:space="0" w:color="auto"/>
                                                              </w:divBdr>
                                                              <w:divsChild>
                                                                <w:div w:id="16584891">
                                                                  <w:marLeft w:val="0"/>
                                                                  <w:marRight w:val="0"/>
                                                                  <w:marTop w:val="0"/>
                                                                  <w:marBottom w:val="705"/>
                                                                  <w:divBdr>
                                                                    <w:top w:val="none" w:sz="0" w:space="0" w:color="auto"/>
                                                                    <w:left w:val="none" w:sz="0" w:space="0" w:color="auto"/>
                                                                    <w:bottom w:val="none" w:sz="0" w:space="0" w:color="auto"/>
                                                                    <w:right w:val="none" w:sz="0" w:space="0" w:color="auto"/>
                                                                  </w:divBdr>
                                                                  <w:divsChild>
                                                                    <w:div w:id="1840382512">
                                                                      <w:marLeft w:val="0"/>
                                                                      <w:marRight w:val="0"/>
                                                                      <w:marTop w:val="0"/>
                                                                      <w:marBottom w:val="0"/>
                                                                      <w:divBdr>
                                                                        <w:top w:val="none" w:sz="0" w:space="0" w:color="auto"/>
                                                                        <w:left w:val="none" w:sz="0" w:space="0" w:color="auto"/>
                                                                        <w:bottom w:val="none" w:sz="0" w:space="0" w:color="auto"/>
                                                                        <w:right w:val="none" w:sz="0" w:space="0" w:color="auto"/>
                                                                      </w:divBdr>
                                                                      <w:divsChild>
                                                                        <w:div w:id="2093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470">
                                                              <w:marLeft w:val="0"/>
                                                              <w:marRight w:val="0"/>
                                                              <w:marTop w:val="0"/>
                                                              <w:marBottom w:val="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2018574701">
                                                                      <w:marLeft w:val="0"/>
                                                                      <w:marRight w:val="0"/>
                                                                      <w:marTop w:val="0"/>
                                                                      <w:marBottom w:val="0"/>
                                                                      <w:divBdr>
                                                                        <w:top w:val="none" w:sz="0" w:space="0" w:color="auto"/>
                                                                        <w:left w:val="none" w:sz="0" w:space="0" w:color="auto"/>
                                                                        <w:bottom w:val="none" w:sz="0" w:space="0" w:color="auto"/>
                                                                        <w:right w:val="none" w:sz="0" w:space="0" w:color="auto"/>
                                                                      </w:divBdr>
                                                                      <w:divsChild>
                                                                        <w:div w:id="1545632523">
                                                                          <w:marLeft w:val="0"/>
                                                                          <w:marRight w:val="0"/>
                                                                          <w:marTop w:val="0"/>
                                                                          <w:marBottom w:val="0"/>
                                                                          <w:divBdr>
                                                                            <w:top w:val="none" w:sz="0" w:space="0" w:color="auto"/>
                                                                            <w:left w:val="none" w:sz="0" w:space="0" w:color="auto"/>
                                                                            <w:bottom w:val="none" w:sz="0" w:space="0" w:color="auto"/>
                                                                            <w:right w:val="none" w:sz="0" w:space="0" w:color="auto"/>
                                                                          </w:divBdr>
                                                                          <w:divsChild>
                                                                            <w:div w:id="797449667">
                                                                              <w:marLeft w:val="0"/>
                                                                              <w:marRight w:val="0"/>
                                                                              <w:marTop w:val="0"/>
                                                                              <w:marBottom w:val="0"/>
                                                                              <w:divBdr>
                                                                                <w:top w:val="none" w:sz="0" w:space="0" w:color="auto"/>
                                                                                <w:left w:val="none" w:sz="0" w:space="0" w:color="auto"/>
                                                                                <w:bottom w:val="none" w:sz="0" w:space="0" w:color="auto"/>
                                                                                <w:right w:val="none" w:sz="0" w:space="0" w:color="auto"/>
                                                                              </w:divBdr>
                                                                              <w:divsChild>
                                                                                <w:div w:id="923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410">
                                                                          <w:marLeft w:val="0"/>
                                                                          <w:marRight w:val="0"/>
                                                                          <w:marTop w:val="90"/>
                                                                          <w:marBottom w:val="0"/>
                                                                          <w:divBdr>
                                                                            <w:top w:val="none" w:sz="0" w:space="0" w:color="auto"/>
                                                                            <w:left w:val="none" w:sz="0" w:space="0" w:color="auto"/>
                                                                            <w:bottom w:val="none" w:sz="0" w:space="0" w:color="auto"/>
                                                                            <w:right w:val="none" w:sz="0" w:space="0" w:color="auto"/>
                                                                          </w:divBdr>
                                                                          <w:divsChild>
                                                                            <w:div w:id="626352954">
                                                                              <w:marLeft w:val="0"/>
                                                                              <w:marRight w:val="0"/>
                                                                              <w:marTop w:val="0"/>
                                                                              <w:marBottom w:val="0"/>
                                                                              <w:divBdr>
                                                                                <w:top w:val="none" w:sz="0" w:space="0" w:color="auto"/>
                                                                                <w:left w:val="none" w:sz="0" w:space="0" w:color="auto"/>
                                                                                <w:bottom w:val="none" w:sz="0" w:space="0" w:color="auto"/>
                                                                                <w:right w:val="none" w:sz="0" w:space="0" w:color="auto"/>
                                                                              </w:divBdr>
                                                                              <w:divsChild>
                                                                                <w:div w:id="94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8250">
                                                                          <w:marLeft w:val="0"/>
                                                                          <w:marRight w:val="0"/>
                                                                          <w:marTop w:val="90"/>
                                                                          <w:marBottom w:val="0"/>
                                                                          <w:divBdr>
                                                                            <w:top w:val="none" w:sz="0" w:space="0" w:color="auto"/>
                                                                            <w:left w:val="none" w:sz="0" w:space="0" w:color="auto"/>
                                                                            <w:bottom w:val="none" w:sz="0" w:space="0" w:color="auto"/>
                                                                            <w:right w:val="none" w:sz="0" w:space="0" w:color="auto"/>
                                                                          </w:divBdr>
                                                                          <w:divsChild>
                                                                            <w:div w:id="2018339118">
                                                                              <w:marLeft w:val="0"/>
                                                                              <w:marRight w:val="0"/>
                                                                              <w:marTop w:val="0"/>
                                                                              <w:marBottom w:val="0"/>
                                                                              <w:divBdr>
                                                                                <w:top w:val="none" w:sz="0" w:space="0" w:color="auto"/>
                                                                                <w:left w:val="none" w:sz="0" w:space="0" w:color="auto"/>
                                                                                <w:bottom w:val="none" w:sz="0" w:space="0" w:color="auto"/>
                                                                                <w:right w:val="none" w:sz="0" w:space="0" w:color="auto"/>
                                                                              </w:divBdr>
                                                                              <w:divsChild>
                                                                                <w:div w:id="1113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8500">
                                                  <w:marLeft w:val="0"/>
                                                  <w:marRight w:val="0"/>
                                                  <w:marTop w:val="0"/>
                                                  <w:marBottom w:val="0"/>
                                                  <w:divBdr>
                                                    <w:top w:val="none" w:sz="0" w:space="0" w:color="auto"/>
                                                    <w:left w:val="none" w:sz="0" w:space="0" w:color="auto"/>
                                                    <w:bottom w:val="none" w:sz="0" w:space="0" w:color="auto"/>
                                                    <w:right w:val="none" w:sz="0" w:space="0" w:color="auto"/>
                                                  </w:divBdr>
                                                  <w:divsChild>
                                                    <w:div w:id="1079642234">
                                                      <w:marLeft w:val="0"/>
                                                      <w:marRight w:val="0"/>
                                                      <w:marTop w:val="0"/>
                                                      <w:marBottom w:val="0"/>
                                                      <w:divBdr>
                                                        <w:top w:val="none" w:sz="0" w:space="0" w:color="auto"/>
                                                        <w:left w:val="none" w:sz="0" w:space="0" w:color="auto"/>
                                                        <w:bottom w:val="none" w:sz="0" w:space="0" w:color="auto"/>
                                                        <w:right w:val="none" w:sz="0" w:space="0" w:color="auto"/>
                                                      </w:divBdr>
                                                      <w:divsChild>
                                                        <w:div w:id="383256478">
                                                          <w:marLeft w:val="0"/>
                                                          <w:marRight w:val="0"/>
                                                          <w:marTop w:val="0"/>
                                                          <w:marBottom w:val="0"/>
                                                          <w:divBdr>
                                                            <w:top w:val="none" w:sz="0" w:space="0" w:color="auto"/>
                                                            <w:left w:val="none" w:sz="0" w:space="0" w:color="auto"/>
                                                            <w:bottom w:val="none" w:sz="0" w:space="0" w:color="auto"/>
                                                            <w:right w:val="none" w:sz="0" w:space="0" w:color="auto"/>
                                                          </w:divBdr>
                                                          <w:divsChild>
                                                            <w:div w:id="740954266">
                                                              <w:marLeft w:val="0"/>
                                                              <w:marRight w:val="0"/>
                                                              <w:marTop w:val="0"/>
                                                              <w:marBottom w:val="0"/>
                                                              <w:divBdr>
                                                                <w:top w:val="none" w:sz="0" w:space="0" w:color="auto"/>
                                                                <w:left w:val="none" w:sz="0" w:space="0" w:color="auto"/>
                                                                <w:bottom w:val="none" w:sz="0" w:space="0" w:color="auto"/>
                                                                <w:right w:val="none" w:sz="0" w:space="0" w:color="auto"/>
                                                              </w:divBdr>
                                                              <w:divsChild>
                                                                <w:div w:id="835073316">
                                                                  <w:marLeft w:val="0"/>
                                                                  <w:marRight w:val="0"/>
                                                                  <w:marTop w:val="0"/>
                                                                  <w:marBottom w:val="705"/>
                                                                  <w:divBdr>
                                                                    <w:top w:val="none" w:sz="0" w:space="0" w:color="auto"/>
                                                                    <w:left w:val="none" w:sz="0" w:space="0" w:color="auto"/>
                                                                    <w:bottom w:val="none" w:sz="0" w:space="0" w:color="auto"/>
                                                                    <w:right w:val="none" w:sz="0" w:space="0" w:color="auto"/>
                                                                  </w:divBdr>
                                                                  <w:divsChild>
                                                                    <w:div w:id="1933273063">
                                                                      <w:marLeft w:val="0"/>
                                                                      <w:marRight w:val="0"/>
                                                                      <w:marTop w:val="0"/>
                                                                      <w:marBottom w:val="0"/>
                                                                      <w:divBdr>
                                                                        <w:top w:val="none" w:sz="0" w:space="0" w:color="auto"/>
                                                                        <w:left w:val="none" w:sz="0" w:space="0" w:color="auto"/>
                                                                        <w:bottom w:val="none" w:sz="0" w:space="0" w:color="auto"/>
                                                                        <w:right w:val="none" w:sz="0" w:space="0" w:color="auto"/>
                                                                      </w:divBdr>
                                                                      <w:divsChild>
                                                                        <w:div w:id="435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909">
                                                              <w:marLeft w:val="0"/>
                                                              <w:marRight w:val="0"/>
                                                              <w:marTop w:val="0"/>
                                                              <w:marBottom w:val="0"/>
                                                              <w:divBdr>
                                                                <w:top w:val="none" w:sz="0" w:space="0" w:color="auto"/>
                                                                <w:left w:val="none" w:sz="0" w:space="0" w:color="auto"/>
                                                                <w:bottom w:val="none" w:sz="0" w:space="0" w:color="auto"/>
                                                                <w:right w:val="none" w:sz="0" w:space="0" w:color="auto"/>
                                                              </w:divBdr>
                                                              <w:divsChild>
                                                                <w:div w:id="430399398">
                                                                  <w:marLeft w:val="0"/>
                                                                  <w:marRight w:val="0"/>
                                                                  <w:marTop w:val="0"/>
                                                                  <w:marBottom w:val="0"/>
                                                                  <w:divBdr>
                                                                    <w:top w:val="none" w:sz="0" w:space="0" w:color="auto"/>
                                                                    <w:left w:val="none" w:sz="0" w:space="0" w:color="auto"/>
                                                                    <w:bottom w:val="none" w:sz="0" w:space="0" w:color="auto"/>
                                                                    <w:right w:val="none" w:sz="0" w:space="0" w:color="auto"/>
                                                                  </w:divBdr>
                                                                  <w:divsChild>
                                                                    <w:div w:id="1935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847">
                                                              <w:marLeft w:val="0"/>
                                                              <w:marRight w:val="0"/>
                                                              <w:marTop w:val="0"/>
                                                              <w:marBottom w:val="0"/>
                                                              <w:divBdr>
                                                                <w:top w:val="none" w:sz="0" w:space="0" w:color="auto"/>
                                                                <w:left w:val="none" w:sz="0" w:space="0" w:color="auto"/>
                                                                <w:bottom w:val="none" w:sz="0" w:space="0" w:color="auto"/>
                                                                <w:right w:val="none" w:sz="0" w:space="0" w:color="auto"/>
                                                              </w:divBdr>
                                                              <w:divsChild>
                                                                <w:div w:id="480078613">
                                                                  <w:marLeft w:val="0"/>
                                                                  <w:marRight w:val="0"/>
                                                                  <w:marTop w:val="450"/>
                                                                  <w:marBottom w:val="0"/>
                                                                  <w:divBdr>
                                                                    <w:top w:val="none" w:sz="0" w:space="0" w:color="auto"/>
                                                                    <w:left w:val="none" w:sz="0" w:space="0" w:color="auto"/>
                                                                    <w:bottom w:val="none" w:sz="0" w:space="0" w:color="auto"/>
                                                                    <w:right w:val="none" w:sz="0" w:space="0" w:color="auto"/>
                                                                  </w:divBdr>
                                                                  <w:divsChild>
                                                                    <w:div w:id="872620425">
                                                                      <w:marLeft w:val="0"/>
                                                                      <w:marRight w:val="0"/>
                                                                      <w:marTop w:val="0"/>
                                                                      <w:marBottom w:val="0"/>
                                                                      <w:divBdr>
                                                                        <w:top w:val="none" w:sz="0" w:space="0" w:color="auto"/>
                                                                        <w:left w:val="none" w:sz="0" w:space="0" w:color="auto"/>
                                                                        <w:bottom w:val="none" w:sz="0" w:space="0" w:color="auto"/>
                                                                        <w:right w:val="none" w:sz="0" w:space="0" w:color="auto"/>
                                                                      </w:divBdr>
                                                                      <w:divsChild>
                                                                        <w:div w:id="1390417482">
                                                                          <w:marLeft w:val="0"/>
                                                                          <w:marRight w:val="0"/>
                                                                          <w:marTop w:val="0"/>
                                                                          <w:marBottom w:val="0"/>
                                                                          <w:divBdr>
                                                                            <w:top w:val="none" w:sz="0" w:space="0" w:color="auto"/>
                                                                            <w:left w:val="none" w:sz="0" w:space="0" w:color="auto"/>
                                                                            <w:bottom w:val="none" w:sz="0" w:space="0" w:color="auto"/>
                                                                            <w:right w:val="none" w:sz="0" w:space="0" w:color="auto"/>
                                                                          </w:divBdr>
                                                                          <w:divsChild>
                                                                            <w:div w:id="120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5818">
                                                              <w:marLeft w:val="0"/>
                                                              <w:marRight w:val="0"/>
                                                              <w:marTop w:val="0"/>
                                                              <w:marBottom w:val="0"/>
                                                              <w:divBdr>
                                                                <w:top w:val="none" w:sz="0" w:space="0" w:color="auto"/>
                                                                <w:left w:val="none" w:sz="0" w:space="0" w:color="auto"/>
                                                                <w:bottom w:val="none" w:sz="0" w:space="0" w:color="auto"/>
                                                                <w:right w:val="none" w:sz="0" w:space="0" w:color="auto"/>
                                                              </w:divBdr>
                                                              <w:divsChild>
                                                                <w:div w:id="665134735">
                                                                  <w:marLeft w:val="0"/>
                                                                  <w:marRight w:val="0"/>
                                                                  <w:marTop w:val="450"/>
                                                                  <w:marBottom w:val="0"/>
                                                                  <w:divBdr>
                                                                    <w:top w:val="none" w:sz="0" w:space="0" w:color="auto"/>
                                                                    <w:left w:val="none" w:sz="0" w:space="0" w:color="auto"/>
                                                                    <w:bottom w:val="none" w:sz="0" w:space="0" w:color="auto"/>
                                                                    <w:right w:val="none" w:sz="0" w:space="0" w:color="auto"/>
                                                                  </w:divBdr>
                                                                  <w:divsChild>
                                                                    <w:div w:id="1789086389">
                                                                      <w:marLeft w:val="0"/>
                                                                      <w:marRight w:val="0"/>
                                                                      <w:marTop w:val="0"/>
                                                                      <w:marBottom w:val="0"/>
                                                                      <w:divBdr>
                                                                        <w:top w:val="none" w:sz="0" w:space="0" w:color="auto"/>
                                                                        <w:left w:val="none" w:sz="0" w:space="0" w:color="auto"/>
                                                                        <w:bottom w:val="none" w:sz="0" w:space="0" w:color="auto"/>
                                                                        <w:right w:val="none" w:sz="0" w:space="0" w:color="auto"/>
                                                                      </w:divBdr>
                                                                      <w:divsChild>
                                                                        <w:div w:id="1900439218">
                                                                          <w:marLeft w:val="0"/>
                                                                          <w:marRight w:val="0"/>
                                                                          <w:marTop w:val="0"/>
                                                                          <w:marBottom w:val="0"/>
                                                                          <w:divBdr>
                                                                            <w:top w:val="none" w:sz="0" w:space="0" w:color="auto"/>
                                                                            <w:left w:val="none" w:sz="0" w:space="0" w:color="auto"/>
                                                                            <w:bottom w:val="none" w:sz="0" w:space="0" w:color="auto"/>
                                                                            <w:right w:val="none" w:sz="0" w:space="0" w:color="auto"/>
                                                                          </w:divBdr>
                                                                          <w:divsChild>
                                                                            <w:div w:id="1327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3232">
                                                              <w:marLeft w:val="0"/>
                                                              <w:marRight w:val="0"/>
                                                              <w:marTop w:val="0"/>
                                                              <w:marBottom w:val="0"/>
                                                              <w:divBdr>
                                                                <w:top w:val="none" w:sz="0" w:space="0" w:color="auto"/>
                                                                <w:left w:val="none" w:sz="0" w:space="0" w:color="auto"/>
                                                                <w:bottom w:val="none" w:sz="0" w:space="0" w:color="auto"/>
                                                                <w:right w:val="none" w:sz="0" w:space="0" w:color="auto"/>
                                                              </w:divBdr>
                                                              <w:divsChild>
                                                                <w:div w:id="590158669">
                                                                  <w:marLeft w:val="0"/>
                                                                  <w:marRight w:val="0"/>
                                                                  <w:marTop w:val="450"/>
                                                                  <w:marBottom w:val="0"/>
                                                                  <w:divBdr>
                                                                    <w:top w:val="none" w:sz="0" w:space="0" w:color="auto"/>
                                                                    <w:left w:val="none" w:sz="0" w:space="0" w:color="auto"/>
                                                                    <w:bottom w:val="none" w:sz="0" w:space="0" w:color="auto"/>
                                                                    <w:right w:val="none" w:sz="0" w:space="0" w:color="auto"/>
                                                                  </w:divBdr>
                                                                  <w:divsChild>
                                                                    <w:div w:id="1041905098">
                                                                      <w:marLeft w:val="0"/>
                                                                      <w:marRight w:val="0"/>
                                                                      <w:marTop w:val="0"/>
                                                                      <w:marBottom w:val="0"/>
                                                                      <w:divBdr>
                                                                        <w:top w:val="none" w:sz="0" w:space="0" w:color="auto"/>
                                                                        <w:left w:val="none" w:sz="0" w:space="0" w:color="auto"/>
                                                                        <w:bottom w:val="none" w:sz="0" w:space="0" w:color="auto"/>
                                                                        <w:right w:val="none" w:sz="0" w:space="0" w:color="auto"/>
                                                                      </w:divBdr>
                                                                      <w:divsChild>
                                                                        <w:div w:id="1585337081">
                                                                          <w:marLeft w:val="0"/>
                                                                          <w:marRight w:val="0"/>
                                                                          <w:marTop w:val="0"/>
                                                                          <w:marBottom w:val="0"/>
                                                                          <w:divBdr>
                                                                            <w:top w:val="none" w:sz="0" w:space="0" w:color="auto"/>
                                                                            <w:left w:val="none" w:sz="0" w:space="0" w:color="auto"/>
                                                                            <w:bottom w:val="none" w:sz="0" w:space="0" w:color="auto"/>
                                                                            <w:right w:val="none" w:sz="0" w:space="0" w:color="auto"/>
                                                                          </w:divBdr>
                                                                          <w:divsChild>
                                                                            <w:div w:id="922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773">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1141464535">
                                                          <w:marLeft w:val="0"/>
                                                          <w:marRight w:val="0"/>
                                                          <w:marTop w:val="0"/>
                                                          <w:marBottom w:val="0"/>
                                                          <w:divBdr>
                                                            <w:top w:val="none" w:sz="0" w:space="0" w:color="auto"/>
                                                            <w:left w:val="none" w:sz="0" w:space="0" w:color="auto"/>
                                                            <w:bottom w:val="none" w:sz="0" w:space="0" w:color="auto"/>
                                                            <w:right w:val="none" w:sz="0" w:space="0" w:color="auto"/>
                                                          </w:divBdr>
                                                          <w:divsChild>
                                                            <w:div w:id="862324040">
                                                              <w:marLeft w:val="0"/>
                                                              <w:marRight w:val="0"/>
                                                              <w:marTop w:val="0"/>
                                                              <w:marBottom w:val="0"/>
                                                              <w:divBdr>
                                                                <w:top w:val="none" w:sz="0" w:space="0" w:color="auto"/>
                                                                <w:left w:val="none" w:sz="0" w:space="0" w:color="auto"/>
                                                                <w:bottom w:val="none" w:sz="0" w:space="0" w:color="auto"/>
                                                                <w:right w:val="none" w:sz="0" w:space="0" w:color="auto"/>
                                                              </w:divBdr>
                                                              <w:divsChild>
                                                                <w:div w:id="2091536027">
                                                                  <w:marLeft w:val="0"/>
                                                                  <w:marRight w:val="0"/>
                                                                  <w:marTop w:val="0"/>
                                                                  <w:marBottom w:val="705"/>
                                                                  <w:divBdr>
                                                                    <w:top w:val="none" w:sz="0" w:space="0" w:color="auto"/>
                                                                    <w:left w:val="none" w:sz="0" w:space="0" w:color="auto"/>
                                                                    <w:bottom w:val="none" w:sz="0" w:space="0" w:color="auto"/>
                                                                    <w:right w:val="none" w:sz="0" w:space="0" w:color="auto"/>
                                                                  </w:divBdr>
                                                                  <w:divsChild>
                                                                    <w:div w:id="1567912167">
                                                                      <w:marLeft w:val="0"/>
                                                                      <w:marRight w:val="0"/>
                                                                      <w:marTop w:val="0"/>
                                                                      <w:marBottom w:val="0"/>
                                                                      <w:divBdr>
                                                                        <w:top w:val="none" w:sz="0" w:space="0" w:color="auto"/>
                                                                        <w:left w:val="none" w:sz="0" w:space="0" w:color="auto"/>
                                                                        <w:bottom w:val="none" w:sz="0" w:space="0" w:color="auto"/>
                                                                        <w:right w:val="none" w:sz="0" w:space="0" w:color="auto"/>
                                                                      </w:divBdr>
                                                                      <w:divsChild>
                                                                        <w:div w:id="1631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21">
                                                              <w:marLeft w:val="0"/>
                                                              <w:marRight w:val="0"/>
                                                              <w:marTop w:val="0"/>
                                                              <w:marBottom w:val="0"/>
                                                              <w:divBdr>
                                                                <w:top w:val="none" w:sz="0" w:space="0" w:color="auto"/>
                                                                <w:left w:val="none" w:sz="0" w:space="0" w:color="auto"/>
                                                                <w:bottom w:val="none" w:sz="0" w:space="0" w:color="auto"/>
                                                                <w:right w:val="none" w:sz="0" w:space="0" w:color="auto"/>
                                                              </w:divBdr>
                                                              <w:divsChild>
                                                                <w:div w:id="388041845">
                                                                  <w:marLeft w:val="0"/>
                                                                  <w:marRight w:val="0"/>
                                                                  <w:marTop w:val="0"/>
                                                                  <w:marBottom w:val="120"/>
                                                                  <w:divBdr>
                                                                    <w:top w:val="none" w:sz="0" w:space="0" w:color="auto"/>
                                                                    <w:left w:val="none" w:sz="0" w:space="0" w:color="auto"/>
                                                                    <w:bottom w:val="none" w:sz="0" w:space="0" w:color="auto"/>
                                                                    <w:right w:val="none" w:sz="0" w:space="0" w:color="auto"/>
                                                                  </w:divBdr>
                                                                  <w:divsChild>
                                                                    <w:div w:id="804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551">
                                                              <w:marLeft w:val="0"/>
                                                              <w:marRight w:val="0"/>
                                                              <w:marTop w:val="0"/>
                                                              <w:marBottom w:val="0"/>
                                                              <w:divBdr>
                                                                <w:top w:val="none" w:sz="0" w:space="0" w:color="auto"/>
                                                                <w:left w:val="none" w:sz="0" w:space="0" w:color="auto"/>
                                                                <w:bottom w:val="none" w:sz="0" w:space="0" w:color="auto"/>
                                                                <w:right w:val="none" w:sz="0" w:space="0" w:color="auto"/>
                                                              </w:divBdr>
                                                              <w:divsChild>
                                                                <w:div w:id="879240864">
                                                                  <w:marLeft w:val="0"/>
                                                                  <w:marRight w:val="0"/>
                                                                  <w:marTop w:val="0"/>
                                                                  <w:marBottom w:val="120"/>
                                                                  <w:divBdr>
                                                                    <w:top w:val="none" w:sz="0" w:space="0" w:color="auto"/>
                                                                    <w:left w:val="none" w:sz="0" w:space="0" w:color="auto"/>
                                                                    <w:bottom w:val="none" w:sz="0" w:space="0" w:color="auto"/>
                                                                    <w:right w:val="none" w:sz="0" w:space="0" w:color="auto"/>
                                                                  </w:divBdr>
                                                                  <w:divsChild>
                                                                    <w:div w:id="49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424">
                                                              <w:marLeft w:val="0"/>
                                                              <w:marRight w:val="0"/>
                                                              <w:marTop w:val="0"/>
                                                              <w:marBottom w:val="0"/>
                                                              <w:divBdr>
                                                                <w:top w:val="none" w:sz="0" w:space="0" w:color="auto"/>
                                                                <w:left w:val="none" w:sz="0" w:space="0" w:color="auto"/>
                                                                <w:bottom w:val="none" w:sz="0" w:space="0" w:color="auto"/>
                                                                <w:right w:val="none" w:sz="0" w:space="0" w:color="auto"/>
                                                              </w:divBdr>
                                                              <w:divsChild>
                                                                <w:div w:id="700907874">
                                                                  <w:marLeft w:val="0"/>
                                                                  <w:marRight w:val="0"/>
                                                                  <w:marTop w:val="0"/>
                                                                  <w:marBottom w:val="120"/>
                                                                  <w:divBdr>
                                                                    <w:top w:val="none" w:sz="0" w:space="0" w:color="auto"/>
                                                                    <w:left w:val="none" w:sz="0" w:space="0" w:color="auto"/>
                                                                    <w:bottom w:val="none" w:sz="0" w:space="0" w:color="auto"/>
                                                                    <w:right w:val="none" w:sz="0" w:space="0" w:color="auto"/>
                                                                  </w:divBdr>
                                                                  <w:divsChild>
                                                                    <w:div w:id="1975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770">
                                                              <w:marLeft w:val="0"/>
                                                              <w:marRight w:val="0"/>
                                                              <w:marTop w:val="0"/>
                                                              <w:marBottom w:val="0"/>
                                                              <w:divBdr>
                                                                <w:top w:val="none" w:sz="0" w:space="0" w:color="auto"/>
                                                                <w:left w:val="none" w:sz="0" w:space="0" w:color="auto"/>
                                                                <w:bottom w:val="none" w:sz="0" w:space="0" w:color="auto"/>
                                                                <w:right w:val="none" w:sz="0" w:space="0" w:color="auto"/>
                                                              </w:divBdr>
                                                              <w:divsChild>
                                                                <w:div w:id="804854301">
                                                                  <w:marLeft w:val="0"/>
                                                                  <w:marRight w:val="0"/>
                                                                  <w:marTop w:val="0"/>
                                                                  <w:marBottom w:val="120"/>
                                                                  <w:divBdr>
                                                                    <w:top w:val="none" w:sz="0" w:space="0" w:color="auto"/>
                                                                    <w:left w:val="none" w:sz="0" w:space="0" w:color="auto"/>
                                                                    <w:bottom w:val="none" w:sz="0" w:space="0" w:color="auto"/>
                                                                    <w:right w:val="none" w:sz="0" w:space="0" w:color="auto"/>
                                                                  </w:divBdr>
                                                                  <w:divsChild>
                                                                    <w:div w:id="73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1671">
                                                  <w:marLeft w:val="0"/>
                                                  <w:marRight w:val="0"/>
                                                  <w:marTop w:val="0"/>
                                                  <w:marBottom w:val="0"/>
                                                  <w:divBdr>
                                                    <w:top w:val="none" w:sz="0" w:space="0" w:color="auto"/>
                                                    <w:left w:val="none" w:sz="0" w:space="0" w:color="auto"/>
                                                    <w:bottom w:val="none" w:sz="0" w:space="0" w:color="auto"/>
                                                    <w:right w:val="none" w:sz="0" w:space="0" w:color="auto"/>
                                                  </w:divBdr>
                                                  <w:divsChild>
                                                    <w:div w:id="1317684178">
                                                      <w:marLeft w:val="0"/>
                                                      <w:marRight w:val="0"/>
                                                      <w:marTop w:val="0"/>
                                                      <w:marBottom w:val="0"/>
                                                      <w:divBdr>
                                                        <w:top w:val="none" w:sz="0" w:space="0" w:color="auto"/>
                                                        <w:left w:val="none" w:sz="0" w:space="0" w:color="auto"/>
                                                        <w:bottom w:val="none" w:sz="0" w:space="0" w:color="auto"/>
                                                        <w:right w:val="none" w:sz="0" w:space="0" w:color="auto"/>
                                                      </w:divBdr>
                                                      <w:divsChild>
                                                        <w:div w:id="1114180077">
                                                          <w:marLeft w:val="0"/>
                                                          <w:marRight w:val="0"/>
                                                          <w:marTop w:val="0"/>
                                                          <w:marBottom w:val="0"/>
                                                          <w:divBdr>
                                                            <w:top w:val="none" w:sz="0" w:space="0" w:color="auto"/>
                                                            <w:left w:val="none" w:sz="0" w:space="0" w:color="auto"/>
                                                            <w:bottom w:val="none" w:sz="0" w:space="0" w:color="auto"/>
                                                            <w:right w:val="none" w:sz="0" w:space="0" w:color="auto"/>
                                                          </w:divBdr>
                                                          <w:divsChild>
                                                            <w:div w:id="901676831">
                                                              <w:marLeft w:val="0"/>
                                                              <w:marRight w:val="0"/>
                                                              <w:marTop w:val="0"/>
                                                              <w:marBottom w:val="0"/>
                                                              <w:divBdr>
                                                                <w:top w:val="none" w:sz="0" w:space="0" w:color="auto"/>
                                                                <w:left w:val="none" w:sz="0" w:space="0" w:color="auto"/>
                                                                <w:bottom w:val="none" w:sz="0" w:space="0" w:color="auto"/>
                                                                <w:right w:val="none" w:sz="0" w:space="0" w:color="auto"/>
                                                              </w:divBdr>
                                                              <w:divsChild>
                                                                <w:div w:id="20400661">
                                                                  <w:marLeft w:val="0"/>
                                                                  <w:marRight w:val="0"/>
                                                                  <w:marTop w:val="0"/>
                                                                  <w:marBottom w:val="705"/>
                                                                  <w:divBdr>
                                                                    <w:top w:val="none" w:sz="0" w:space="0" w:color="auto"/>
                                                                    <w:left w:val="none" w:sz="0" w:space="0" w:color="auto"/>
                                                                    <w:bottom w:val="none" w:sz="0" w:space="0" w:color="auto"/>
                                                                    <w:right w:val="none" w:sz="0" w:space="0" w:color="auto"/>
                                                                  </w:divBdr>
                                                                  <w:divsChild>
                                                                    <w:div w:id="1205556043">
                                                                      <w:marLeft w:val="0"/>
                                                                      <w:marRight w:val="0"/>
                                                                      <w:marTop w:val="0"/>
                                                                      <w:marBottom w:val="0"/>
                                                                      <w:divBdr>
                                                                        <w:top w:val="none" w:sz="0" w:space="0" w:color="auto"/>
                                                                        <w:left w:val="none" w:sz="0" w:space="0" w:color="auto"/>
                                                                        <w:bottom w:val="none" w:sz="0" w:space="0" w:color="auto"/>
                                                                        <w:right w:val="none" w:sz="0" w:space="0" w:color="auto"/>
                                                                      </w:divBdr>
                                                                      <w:divsChild>
                                                                        <w:div w:id="414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824">
                                                              <w:marLeft w:val="0"/>
                                                              <w:marRight w:val="0"/>
                                                              <w:marTop w:val="0"/>
                                                              <w:marBottom w:val="0"/>
                                                              <w:divBdr>
                                                                <w:top w:val="none" w:sz="0" w:space="0" w:color="auto"/>
                                                                <w:left w:val="none" w:sz="0" w:space="0" w:color="auto"/>
                                                                <w:bottom w:val="none" w:sz="0" w:space="0" w:color="auto"/>
                                                                <w:right w:val="none" w:sz="0" w:space="0" w:color="auto"/>
                                                              </w:divBdr>
                                                              <w:divsChild>
                                                                <w:div w:id="1016883343">
                                                                  <w:marLeft w:val="0"/>
                                                                  <w:marRight w:val="0"/>
                                                                  <w:marTop w:val="0"/>
                                                                  <w:marBottom w:val="0"/>
                                                                  <w:divBdr>
                                                                    <w:top w:val="none" w:sz="0" w:space="0" w:color="auto"/>
                                                                    <w:left w:val="none" w:sz="0" w:space="0" w:color="auto"/>
                                                                    <w:bottom w:val="none" w:sz="0" w:space="0" w:color="auto"/>
                                                                    <w:right w:val="none" w:sz="0" w:space="0" w:color="auto"/>
                                                                  </w:divBdr>
                                                                  <w:divsChild>
                                                                    <w:div w:id="1307509658">
                                                                      <w:marLeft w:val="0"/>
                                                                      <w:marRight w:val="0"/>
                                                                      <w:marTop w:val="0"/>
                                                                      <w:marBottom w:val="0"/>
                                                                      <w:divBdr>
                                                                        <w:top w:val="none" w:sz="0" w:space="0" w:color="auto"/>
                                                                        <w:left w:val="none" w:sz="0" w:space="0" w:color="auto"/>
                                                                        <w:bottom w:val="none" w:sz="0" w:space="0" w:color="auto"/>
                                                                        <w:right w:val="none" w:sz="0" w:space="0" w:color="auto"/>
                                                                      </w:divBdr>
                                                                      <w:divsChild>
                                                                        <w:div w:id="103505507">
                                                                          <w:marLeft w:val="0"/>
                                                                          <w:marRight w:val="0"/>
                                                                          <w:marTop w:val="0"/>
                                                                          <w:marBottom w:val="75"/>
                                                                          <w:divBdr>
                                                                            <w:top w:val="none" w:sz="0" w:space="0" w:color="auto"/>
                                                                            <w:left w:val="none" w:sz="0" w:space="0" w:color="auto"/>
                                                                            <w:bottom w:val="none" w:sz="0" w:space="0" w:color="auto"/>
                                                                            <w:right w:val="none" w:sz="0" w:space="0" w:color="auto"/>
                                                                          </w:divBdr>
                                                                        </w:div>
                                                                        <w:div w:id="43463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7938478">
                                                              <w:marLeft w:val="0"/>
                                                              <w:marRight w:val="0"/>
                                                              <w:marTop w:val="0"/>
                                                              <w:marBottom w:val="0"/>
                                                              <w:divBdr>
                                                                <w:top w:val="none" w:sz="0" w:space="0" w:color="auto"/>
                                                                <w:left w:val="none" w:sz="0" w:space="0" w:color="auto"/>
                                                                <w:bottom w:val="none" w:sz="0" w:space="0" w:color="auto"/>
                                                                <w:right w:val="none" w:sz="0" w:space="0" w:color="auto"/>
                                                              </w:divBdr>
                                                              <w:divsChild>
                                                                <w:div w:id="1628469314">
                                                                  <w:marLeft w:val="0"/>
                                                                  <w:marRight w:val="0"/>
                                                                  <w:marTop w:val="450"/>
                                                                  <w:marBottom w:val="0"/>
                                                                  <w:divBdr>
                                                                    <w:top w:val="none" w:sz="0" w:space="0" w:color="auto"/>
                                                                    <w:left w:val="none" w:sz="0" w:space="0" w:color="auto"/>
                                                                    <w:bottom w:val="none" w:sz="0" w:space="0" w:color="auto"/>
                                                                    <w:right w:val="none" w:sz="0" w:space="0" w:color="auto"/>
                                                                  </w:divBdr>
                                                                  <w:divsChild>
                                                                    <w:div w:id="1971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1698">
          <w:marLeft w:val="0"/>
          <w:marRight w:val="0"/>
          <w:marTop w:val="0"/>
          <w:marBottom w:val="0"/>
          <w:divBdr>
            <w:top w:val="none" w:sz="0" w:space="0" w:color="auto"/>
            <w:left w:val="none" w:sz="0" w:space="0" w:color="auto"/>
            <w:bottom w:val="none" w:sz="0" w:space="0" w:color="auto"/>
            <w:right w:val="none" w:sz="0" w:space="0" w:color="auto"/>
          </w:divBdr>
          <w:divsChild>
            <w:div w:id="1999454323">
              <w:marLeft w:val="0"/>
              <w:marRight w:val="0"/>
              <w:marTop w:val="0"/>
              <w:marBottom w:val="0"/>
              <w:divBdr>
                <w:top w:val="none" w:sz="0" w:space="0" w:color="auto"/>
                <w:left w:val="none" w:sz="0" w:space="0" w:color="auto"/>
                <w:bottom w:val="none" w:sz="0" w:space="0" w:color="auto"/>
                <w:right w:val="none" w:sz="0" w:space="0" w:color="auto"/>
              </w:divBdr>
              <w:divsChild>
                <w:div w:id="1828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3387">
      <w:bodyDiv w:val="1"/>
      <w:marLeft w:val="0"/>
      <w:marRight w:val="0"/>
      <w:marTop w:val="0"/>
      <w:marBottom w:val="0"/>
      <w:divBdr>
        <w:top w:val="none" w:sz="0" w:space="0" w:color="auto"/>
        <w:left w:val="none" w:sz="0" w:space="0" w:color="auto"/>
        <w:bottom w:val="none" w:sz="0" w:space="0" w:color="auto"/>
        <w:right w:val="none" w:sz="0" w:space="0" w:color="auto"/>
      </w:divBdr>
      <w:divsChild>
        <w:div w:id="30042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F863-497E-8544-9700-9295953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Savage</dc:creator>
  <cp:keywords/>
  <dc:description/>
  <cp:lastModifiedBy>No Name</cp:lastModifiedBy>
  <cp:revision>3</cp:revision>
  <dcterms:created xsi:type="dcterms:W3CDTF">2023-04-12T20:35:00Z</dcterms:created>
  <dcterms:modified xsi:type="dcterms:W3CDTF">2023-04-14T21:20:00Z</dcterms:modified>
</cp:coreProperties>
</file>